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BCAB4" w14:textId="77777777" w:rsidR="008F4108" w:rsidRDefault="008F4108" w:rsidP="008F4108">
      <w:pPr>
        <w:pStyle w:val="1"/>
        <w:jc w:val="center"/>
        <w:rPr>
          <w:rFonts w:ascii="Arial" w:hAnsi="Arial" w:cs="Arial"/>
        </w:rPr>
      </w:pPr>
      <w:r>
        <w:rPr>
          <w:rFonts w:ascii="Arial" w:hAnsi="Arial" w:cs="Arial"/>
        </w:rPr>
        <w:t>РОССИЙСКАЯ ФЕДЕРАЦИЯ</w:t>
      </w:r>
    </w:p>
    <w:p w14:paraId="753C5D17" w14:textId="77777777" w:rsidR="008F4108" w:rsidRDefault="008F4108" w:rsidP="008F4108">
      <w:pPr>
        <w:jc w:val="center"/>
        <w:rPr>
          <w:b/>
          <w:sz w:val="24"/>
          <w:szCs w:val="24"/>
        </w:rPr>
      </w:pPr>
      <w:r>
        <w:rPr>
          <w:b/>
          <w:bCs w:val="0"/>
          <w:sz w:val="24"/>
          <w:szCs w:val="24"/>
        </w:rPr>
        <w:t>ИРКУТСКАЯ ОБЛАСТЬ</w:t>
      </w:r>
    </w:p>
    <w:p w14:paraId="27CC2561" w14:textId="77777777" w:rsidR="008F4108" w:rsidRDefault="008F4108" w:rsidP="008F4108">
      <w:pPr>
        <w:pStyle w:val="2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УСТЬ-УДИНСКИЙ РАЙОН</w:t>
      </w:r>
    </w:p>
    <w:p w14:paraId="5DC2D4FA" w14:textId="77777777" w:rsidR="008F4108" w:rsidRDefault="008F4108" w:rsidP="008F41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СРЕДНЕМУЙСКОЕ СЕЛЬСКОЕ ПОСЕЛЕНИЕ</w:t>
      </w:r>
    </w:p>
    <w:p w14:paraId="16715363" w14:textId="77777777" w:rsidR="008F4108" w:rsidRDefault="008F4108" w:rsidP="008F41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ДУМА ПОСЕЛЕНИЯ</w:t>
      </w:r>
    </w:p>
    <w:p w14:paraId="1498CB45" w14:textId="77777777" w:rsidR="008F4108" w:rsidRDefault="008F4108" w:rsidP="008F4108">
      <w:pPr>
        <w:spacing w:line="360" w:lineRule="auto"/>
        <w:jc w:val="center"/>
        <w:rPr>
          <w:bCs w:val="0"/>
          <w:sz w:val="24"/>
          <w:szCs w:val="24"/>
        </w:rPr>
      </w:pPr>
    </w:p>
    <w:p w14:paraId="44BAC26D" w14:textId="77777777" w:rsidR="008F4108" w:rsidRDefault="008F4108" w:rsidP="008F4108">
      <w:pPr>
        <w:spacing w:line="360" w:lineRule="auto"/>
        <w:jc w:val="center"/>
        <w:rPr>
          <w:b/>
          <w:spacing w:val="40"/>
          <w:sz w:val="24"/>
          <w:szCs w:val="24"/>
        </w:rPr>
      </w:pPr>
      <w:r>
        <w:rPr>
          <w:b/>
          <w:bCs w:val="0"/>
          <w:spacing w:val="40"/>
          <w:sz w:val="24"/>
          <w:szCs w:val="24"/>
        </w:rPr>
        <w:t>РЕШЕНИЕ</w:t>
      </w:r>
    </w:p>
    <w:p w14:paraId="5CDC1E65" w14:textId="71010B60" w:rsidR="008F4108" w:rsidRDefault="008F4108" w:rsidP="008F4108">
      <w:pPr>
        <w:rPr>
          <w:sz w:val="24"/>
          <w:szCs w:val="24"/>
        </w:rPr>
      </w:pPr>
      <w:r>
        <w:rPr>
          <w:sz w:val="24"/>
          <w:szCs w:val="24"/>
        </w:rPr>
        <w:t>30 декабря 2022 года                                                                                    № 3/2 - ДП</w:t>
      </w:r>
    </w:p>
    <w:p w14:paraId="0387000E" w14:textId="77777777" w:rsidR="008F4108" w:rsidRDefault="008F4108" w:rsidP="008F4108">
      <w:pPr>
        <w:ind w:left="540"/>
        <w:rPr>
          <w:sz w:val="24"/>
          <w:szCs w:val="24"/>
        </w:rPr>
      </w:pPr>
    </w:p>
    <w:p w14:paraId="6D19DA1F" w14:textId="77777777" w:rsidR="008F4108" w:rsidRDefault="008F4108" w:rsidP="008F4108">
      <w:pPr>
        <w:rPr>
          <w:b/>
          <w:sz w:val="24"/>
          <w:szCs w:val="24"/>
        </w:rPr>
      </w:pPr>
    </w:p>
    <w:p w14:paraId="13D1CA94" w14:textId="77777777" w:rsidR="008F4108" w:rsidRDefault="008F4108" w:rsidP="008F4108">
      <w:pPr>
        <w:rPr>
          <w:b/>
          <w:sz w:val="24"/>
          <w:szCs w:val="24"/>
        </w:rPr>
      </w:pPr>
    </w:p>
    <w:p w14:paraId="72555838" w14:textId="3A035ED0" w:rsidR="008F4108" w:rsidRDefault="008F4108" w:rsidP="008F4108">
      <w:pPr>
        <w:rPr>
          <w:sz w:val="24"/>
          <w:szCs w:val="24"/>
        </w:rPr>
      </w:pPr>
      <w:r>
        <w:rPr>
          <w:sz w:val="24"/>
          <w:szCs w:val="24"/>
        </w:rPr>
        <w:t xml:space="preserve">О передаче </w:t>
      </w:r>
      <w:proofErr w:type="spellStart"/>
      <w:r>
        <w:rPr>
          <w:sz w:val="24"/>
          <w:szCs w:val="24"/>
        </w:rPr>
        <w:t>контрольно</w:t>
      </w:r>
      <w:proofErr w:type="spellEnd"/>
      <w:r>
        <w:rPr>
          <w:sz w:val="24"/>
          <w:szCs w:val="24"/>
        </w:rPr>
        <w:t xml:space="preserve"> – счетному органу районного муниципального образования «Усть-Удинский район» полномочий по осуществлению внешнего муниципального финансового контроля на 2023-2025 год.</w:t>
      </w:r>
    </w:p>
    <w:p w14:paraId="4F264EFC" w14:textId="77777777" w:rsidR="008F4108" w:rsidRDefault="008F4108" w:rsidP="008F4108">
      <w:pPr>
        <w:rPr>
          <w:sz w:val="24"/>
          <w:szCs w:val="24"/>
        </w:rPr>
      </w:pPr>
    </w:p>
    <w:p w14:paraId="0BB0F018" w14:textId="77777777" w:rsidR="008F4108" w:rsidRDefault="008F4108" w:rsidP="008F4108">
      <w:pPr>
        <w:rPr>
          <w:sz w:val="24"/>
          <w:szCs w:val="24"/>
        </w:rPr>
      </w:pPr>
    </w:p>
    <w:p w14:paraId="1DF77454" w14:textId="77777777" w:rsidR="008F4108" w:rsidRDefault="008F4108" w:rsidP="008F4108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Руководствуясь статьей 35 Федерального закона №131-ФЗ от 06.10.2003 года «Об общих принципах местного самоуправления в Российской Федерации», Федеральным законом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264.4 Бюджетного кодекса Российской Федерации, на основании Устава Среднемуйского муниципального образования, Дума Среднемуйского муниципального образования</w:t>
      </w:r>
      <w:r>
        <w:rPr>
          <w:b/>
          <w:sz w:val="24"/>
          <w:szCs w:val="24"/>
        </w:rPr>
        <w:t xml:space="preserve"> </w:t>
      </w:r>
    </w:p>
    <w:p w14:paraId="3936896A" w14:textId="77777777" w:rsidR="008F4108" w:rsidRDefault="008F4108" w:rsidP="008F4108">
      <w:pPr>
        <w:ind w:firstLine="708"/>
        <w:jc w:val="both"/>
        <w:rPr>
          <w:b/>
          <w:sz w:val="24"/>
          <w:szCs w:val="24"/>
        </w:rPr>
      </w:pPr>
    </w:p>
    <w:p w14:paraId="7C428B9C" w14:textId="77777777" w:rsidR="008F4108" w:rsidRDefault="008F4108" w:rsidP="008F4108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РЕШИЛА:</w:t>
      </w:r>
    </w:p>
    <w:p w14:paraId="1FF2D34A" w14:textId="77777777" w:rsidR="008F4108" w:rsidRDefault="008F4108" w:rsidP="008F4108">
      <w:pPr>
        <w:jc w:val="both"/>
        <w:rPr>
          <w:b/>
          <w:sz w:val="24"/>
          <w:szCs w:val="24"/>
        </w:rPr>
      </w:pPr>
    </w:p>
    <w:p w14:paraId="41A07BD9" w14:textId="77777777" w:rsidR="008F4108" w:rsidRDefault="008F4108" w:rsidP="008F4108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1. Передать Контрольно-счетному органу районного муниципального образования «Усть-Удинский район» полномочия контрольно-счетного органа Среднемуйского муниципального </w:t>
      </w:r>
      <w:proofErr w:type="gramStart"/>
      <w:r>
        <w:rPr>
          <w:sz w:val="24"/>
          <w:szCs w:val="24"/>
        </w:rPr>
        <w:t>образования  по</w:t>
      </w:r>
      <w:proofErr w:type="gramEnd"/>
      <w:r>
        <w:rPr>
          <w:sz w:val="24"/>
          <w:szCs w:val="24"/>
        </w:rPr>
        <w:t xml:space="preserve"> осуществлению внешнего муниципального финансового контроля.</w:t>
      </w:r>
    </w:p>
    <w:p w14:paraId="44BC15FD" w14:textId="77777777" w:rsidR="008F4108" w:rsidRDefault="008F4108" w:rsidP="008F41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 Думе Среднемуйского муниципального образования заключить соглашение с Думой районного муниципального образования «Усть-Удинский район» о передаче Контрольно-счетному органу районного муниципального образования «Усть-Удинский район» полномочий </w:t>
      </w:r>
      <w:proofErr w:type="spellStart"/>
      <w:r>
        <w:rPr>
          <w:sz w:val="24"/>
          <w:szCs w:val="24"/>
        </w:rPr>
        <w:t>контрольно</w:t>
      </w:r>
      <w:proofErr w:type="spellEnd"/>
      <w:r>
        <w:rPr>
          <w:sz w:val="24"/>
          <w:szCs w:val="24"/>
        </w:rPr>
        <w:t xml:space="preserve"> – счетного органа Среднемуйского муниципального образования по осуществлению внешнего муниципального финансового контроля.</w:t>
      </w:r>
    </w:p>
    <w:p w14:paraId="7EA462CC" w14:textId="77777777" w:rsidR="008F4108" w:rsidRDefault="008F4108" w:rsidP="008F4108">
      <w:pPr>
        <w:pStyle w:val="msonormalbullet2gif"/>
        <w:spacing w:before="1" w:beforeAutospacing="0" w:after="1" w:afterAutospacing="0"/>
        <w:ind w:firstLine="709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3. Настоящее решение вступает в силу после его официального опубликования в информационном бюллетене «</w:t>
      </w:r>
      <w:proofErr w:type="spellStart"/>
      <w:r>
        <w:rPr>
          <w:rFonts w:ascii="Arial" w:hAnsi="Arial" w:cs="Arial"/>
        </w:rPr>
        <w:t>Среднемуйский</w:t>
      </w:r>
      <w:proofErr w:type="spellEnd"/>
      <w:r>
        <w:rPr>
          <w:rFonts w:ascii="Arial" w:hAnsi="Arial" w:cs="Arial"/>
        </w:rPr>
        <w:t xml:space="preserve"> Вестник» и на официальном сайте администрации Среднемуйского МО.</w:t>
      </w:r>
    </w:p>
    <w:p w14:paraId="036F2ECA" w14:textId="77777777" w:rsidR="008F4108" w:rsidRDefault="008F4108" w:rsidP="008F4108">
      <w:pPr>
        <w:jc w:val="both"/>
        <w:rPr>
          <w:sz w:val="24"/>
          <w:szCs w:val="24"/>
        </w:rPr>
      </w:pPr>
    </w:p>
    <w:p w14:paraId="5B62A677" w14:textId="77777777" w:rsidR="008F4108" w:rsidRDefault="008F4108" w:rsidP="008F4108">
      <w:pPr>
        <w:rPr>
          <w:sz w:val="24"/>
          <w:szCs w:val="24"/>
        </w:rPr>
      </w:pPr>
    </w:p>
    <w:p w14:paraId="72990E13" w14:textId="77777777" w:rsidR="008F4108" w:rsidRDefault="008F4108" w:rsidP="008F4108">
      <w:pPr>
        <w:rPr>
          <w:sz w:val="24"/>
          <w:szCs w:val="24"/>
        </w:rPr>
      </w:pPr>
    </w:p>
    <w:p w14:paraId="74BDEFDA" w14:textId="77777777" w:rsidR="008F4108" w:rsidRDefault="008F4108" w:rsidP="008F4108">
      <w:pPr>
        <w:rPr>
          <w:rFonts w:ascii="Times New Roman" w:hAnsi="Times New Roman" w:cs="Times New Roman"/>
          <w:sz w:val="24"/>
          <w:szCs w:val="24"/>
        </w:rPr>
      </w:pPr>
    </w:p>
    <w:p w14:paraId="67356AEA" w14:textId="5EDCC8E9" w:rsidR="008F4108" w:rsidRDefault="008F4108" w:rsidP="008F4108">
      <w:pPr>
        <w:rPr>
          <w:sz w:val="24"/>
          <w:szCs w:val="24"/>
        </w:rPr>
      </w:pPr>
      <w:r>
        <w:rPr>
          <w:sz w:val="24"/>
          <w:szCs w:val="24"/>
        </w:rPr>
        <w:t xml:space="preserve">Глава Среднемуйского </w:t>
      </w:r>
    </w:p>
    <w:p w14:paraId="07538487" w14:textId="05174B0A" w:rsidR="008F4108" w:rsidRDefault="008F4108" w:rsidP="008F4108">
      <w:pPr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Л.В.Макурина</w:t>
      </w:r>
      <w:proofErr w:type="spellEnd"/>
      <w:r>
        <w:rPr>
          <w:sz w:val="24"/>
          <w:szCs w:val="24"/>
        </w:rPr>
        <w:t xml:space="preserve"> </w:t>
      </w:r>
    </w:p>
    <w:p w14:paraId="2A0FE9A3" w14:textId="77777777" w:rsidR="008F4108" w:rsidRDefault="008F4108" w:rsidP="008F4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14:paraId="3F82EDB4" w14:textId="77777777" w:rsidR="008F4108" w:rsidRDefault="008F4108" w:rsidP="008F4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1CE5E3EA" w14:textId="77777777" w:rsidR="008F4108" w:rsidRDefault="008F4108" w:rsidP="008F4108"/>
    <w:p w14:paraId="1F5A49B5" w14:textId="77777777" w:rsidR="00FB1F3D" w:rsidRDefault="00FB1F3D"/>
    <w:sectPr w:rsidR="00FB1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F7"/>
    <w:rsid w:val="008F4108"/>
    <w:rsid w:val="00B87BED"/>
    <w:rsid w:val="00C91EF7"/>
    <w:rsid w:val="00FB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8987"/>
  <w15:chartTrackingRefBased/>
  <w15:docId w15:val="{E9DD8B64-973A-4747-8A61-7EAB7A9C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108"/>
    <w:pPr>
      <w:spacing w:after="0" w:line="240" w:lineRule="auto"/>
    </w:pPr>
    <w:rPr>
      <w:rFonts w:ascii="Arial" w:eastAsia="Times New Roman" w:hAnsi="Arial" w:cs="Arial"/>
      <w:bCs/>
      <w:kern w:val="32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4108"/>
    <w:pPr>
      <w:keepNext/>
      <w:outlineLvl w:val="0"/>
    </w:pPr>
    <w:rPr>
      <w:rFonts w:ascii="Times New Roman" w:hAnsi="Times New Roman" w:cs="Times New Roman"/>
      <w:b/>
      <w:kern w:val="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F4108"/>
    <w:pPr>
      <w:keepNext/>
      <w:spacing w:line="360" w:lineRule="auto"/>
      <w:jc w:val="center"/>
      <w:outlineLvl w:val="1"/>
    </w:pPr>
    <w:rPr>
      <w:rFonts w:ascii="Times New Roman" w:hAnsi="Times New Roman" w:cs="Times New Roman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41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F41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8F4108"/>
    <w:pPr>
      <w:spacing w:before="100" w:beforeAutospacing="1" w:after="100" w:afterAutospacing="1"/>
    </w:pPr>
    <w:rPr>
      <w:rFonts w:ascii="Times New Roman" w:hAnsi="Times New Roman" w:cs="Times New Roman"/>
      <w:bCs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03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2023-01-16T08:07:00Z</cp:lastPrinted>
  <dcterms:created xsi:type="dcterms:W3CDTF">2023-01-16T08:04:00Z</dcterms:created>
  <dcterms:modified xsi:type="dcterms:W3CDTF">2023-01-16T08:09:00Z</dcterms:modified>
</cp:coreProperties>
</file>