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36D4">
        <w:rPr>
          <w:rFonts w:ascii="Arial" w:hAnsi="Arial" w:cs="Arial"/>
          <w:b/>
          <w:sz w:val="32"/>
          <w:szCs w:val="32"/>
          <w:lang w:eastAsia="ru-RU"/>
        </w:rPr>
        <w:t>25.01.2021г. №2</w:t>
      </w:r>
    </w:p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36D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36D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36D4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36D4">
        <w:rPr>
          <w:rFonts w:ascii="Arial" w:hAnsi="Arial" w:cs="Arial"/>
          <w:b/>
          <w:sz w:val="32"/>
          <w:szCs w:val="32"/>
          <w:lang w:eastAsia="ru-RU"/>
        </w:rPr>
        <w:t>СРЕДНЕМУЙСКОЕ МУНИЦИПАЛЬНОЕ ОБРАЗОВАНИЕ</w:t>
      </w:r>
    </w:p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36D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3A36D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8C10DC" w:rsidRPr="003A36D4" w:rsidRDefault="008C10DC" w:rsidP="003A36D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A36D4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  <w:r w:rsidR="0044174C">
        <w:rPr>
          <w:rFonts w:ascii="Arial" w:hAnsi="Arial" w:cs="Arial"/>
          <w:b/>
          <w:sz w:val="32"/>
          <w:szCs w:val="32"/>
        </w:rPr>
        <w:t>«</w:t>
      </w:r>
      <w:r w:rsidRPr="003A36D4">
        <w:rPr>
          <w:rFonts w:ascii="Arial" w:hAnsi="Arial" w:cs="Arial"/>
          <w:b/>
          <w:sz w:val="32"/>
          <w:szCs w:val="32"/>
        </w:rPr>
        <w:t>ВЫЯВЛЕНИЕ ЗЕМЕЛЬНЫХ УЧАСТКОВ И ОБЪЕКТОВ НЕДВИЖИМОСТИ, НЕ ПОСТАВЛЕННЫХ НА КАДАСТРОВЫЙ И НАЛОГОВЫЙ УЧЕТЫ, ПУТЕМ ПОДВОРОВОГО ОБХОДА»</w:t>
      </w:r>
    </w:p>
    <w:p w:rsidR="008C10DC" w:rsidRPr="003A36D4" w:rsidRDefault="008C10DC" w:rsidP="008C10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C10DC" w:rsidRDefault="008C10DC" w:rsidP="0044174C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3A36D4">
        <w:rPr>
          <w:rFonts w:ascii="Arial" w:hAnsi="Arial" w:cs="Arial"/>
          <w:sz w:val="24"/>
          <w:szCs w:val="24"/>
        </w:rPr>
        <w:t>В целях увеличения доходности бюджета Среднемуйского муниципального образования от налогообложения объектов недвижимости путем стимулирования правообладателей к осуществлению постановки на государственный кадастровый учет и государственной регистрации прав на недвижимость, создания механизмов по возникновению базовой (инвентаризационной) стоимости объектов недвижимости,</w:t>
      </w:r>
      <w:r w:rsidR="00A54D7A" w:rsidRPr="003A36D4">
        <w:rPr>
          <w:rFonts w:ascii="Arial" w:hAnsi="Arial" w:cs="Arial"/>
          <w:sz w:val="24"/>
          <w:szCs w:val="24"/>
        </w:rPr>
        <w:t xml:space="preserve"> </w:t>
      </w:r>
      <w:r w:rsidRPr="003A36D4">
        <w:rPr>
          <w:rFonts w:ascii="Arial" w:hAnsi="Arial" w:cs="Arial"/>
          <w:sz w:val="24"/>
          <w:szCs w:val="24"/>
        </w:rPr>
        <w:t xml:space="preserve">которые ее не имеют, на </w:t>
      </w:r>
      <w:r w:rsidR="00A54D7A" w:rsidRPr="003A36D4">
        <w:rPr>
          <w:rFonts w:ascii="Arial" w:hAnsi="Arial" w:cs="Arial"/>
          <w:sz w:val="24"/>
          <w:szCs w:val="24"/>
        </w:rPr>
        <w:t xml:space="preserve">основании Устава Среднемуйского муниципального образования, администрация Среднемуйского муниципального образования </w:t>
      </w:r>
    </w:p>
    <w:p w:rsidR="003A36D4" w:rsidRPr="003A36D4" w:rsidRDefault="003A36D4" w:rsidP="003A36D4">
      <w:pPr>
        <w:spacing w:line="240" w:lineRule="auto"/>
        <w:rPr>
          <w:rFonts w:ascii="Arial" w:hAnsi="Arial" w:cs="Arial"/>
          <w:sz w:val="24"/>
          <w:szCs w:val="24"/>
        </w:rPr>
      </w:pPr>
    </w:p>
    <w:p w:rsidR="00A54D7A" w:rsidRPr="003A36D4" w:rsidRDefault="00A54D7A" w:rsidP="003A36D4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6D4">
        <w:rPr>
          <w:rFonts w:ascii="Arial" w:hAnsi="Arial" w:cs="Arial"/>
          <w:b/>
          <w:sz w:val="30"/>
          <w:szCs w:val="30"/>
        </w:rPr>
        <w:t>ПОСТАНОВЛЯЕТ:</w:t>
      </w:r>
    </w:p>
    <w:p w:rsidR="003A36D4" w:rsidRPr="003A36D4" w:rsidRDefault="003A36D4" w:rsidP="008C10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54D7A" w:rsidRPr="003A36D4" w:rsidRDefault="003A36D4" w:rsidP="003A36D4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A54D7A" w:rsidRPr="003A36D4">
        <w:rPr>
          <w:rFonts w:ascii="Arial" w:hAnsi="Arial" w:cs="Arial"/>
          <w:sz w:val="24"/>
          <w:szCs w:val="24"/>
        </w:rPr>
        <w:t>Утвердить план мероприятий «</w:t>
      </w:r>
      <w:r>
        <w:rPr>
          <w:rFonts w:ascii="Arial" w:hAnsi="Arial" w:cs="Arial"/>
          <w:sz w:val="24"/>
          <w:szCs w:val="24"/>
        </w:rPr>
        <w:t>В</w:t>
      </w:r>
      <w:r w:rsidRPr="003A36D4">
        <w:rPr>
          <w:rFonts w:ascii="Arial" w:hAnsi="Arial" w:cs="Arial"/>
          <w:sz w:val="24"/>
          <w:szCs w:val="24"/>
        </w:rPr>
        <w:t xml:space="preserve">ыявление земельных участков и объектов недвижимости, не поставленных на кадастровый и налоговый учеты, путем </w:t>
      </w:r>
      <w:proofErr w:type="spellStart"/>
      <w:r w:rsidRPr="003A36D4">
        <w:rPr>
          <w:rFonts w:ascii="Arial" w:hAnsi="Arial" w:cs="Arial"/>
          <w:sz w:val="24"/>
          <w:szCs w:val="24"/>
        </w:rPr>
        <w:t>подворового</w:t>
      </w:r>
      <w:proofErr w:type="spellEnd"/>
      <w:r w:rsidRPr="003A36D4">
        <w:rPr>
          <w:rFonts w:ascii="Arial" w:hAnsi="Arial" w:cs="Arial"/>
          <w:sz w:val="24"/>
          <w:szCs w:val="24"/>
        </w:rPr>
        <w:t xml:space="preserve"> обхода</w:t>
      </w:r>
      <w:r w:rsidR="00A54D7A" w:rsidRPr="003A36D4">
        <w:rPr>
          <w:rFonts w:ascii="Arial" w:hAnsi="Arial" w:cs="Arial"/>
          <w:sz w:val="24"/>
          <w:szCs w:val="24"/>
        </w:rPr>
        <w:t>» (приложение №1)</w:t>
      </w:r>
      <w:proofErr w:type="gramEnd"/>
    </w:p>
    <w:p w:rsidR="003A36D4" w:rsidRPr="003A36D4" w:rsidRDefault="003A36D4" w:rsidP="003A36D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A36D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</w:t>
      </w:r>
      <w:r w:rsidR="0044174C">
        <w:rPr>
          <w:rFonts w:ascii="Arial" w:hAnsi="Arial" w:cs="Arial"/>
          <w:sz w:val="24"/>
          <w:szCs w:val="24"/>
        </w:rPr>
        <w:t>«</w:t>
      </w:r>
      <w:proofErr w:type="spellStart"/>
      <w:r w:rsidRPr="003A36D4">
        <w:rPr>
          <w:rFonts w:ascii="Arial" w:hAnsi="Arial" w:cs="Arial"/>
          <w:sz w:val="24"/>
          <w:szCs w:val="24"/>
        </w:rPr>
        <w:t>Среднемуйский</w:t>
      </w:r>
      <w:proofErr w:type="spellEnd"/>
      <w:r w:rsidRPr="003A36D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Среднемуйского муниципального образования «</w:t>
      </w:r>
      <w:proofErr w:type="spellStart"/>
      <w:r w:rsidRPr="003A36D4">
        <w:rPr>
          <w:rFonts w:ascii="Arial" w:hAnsi="Arial" w:cs="Arial"/>
          <w:sz w:val="24"/>
          <w:szCs w:val="24"/>
        </w:rPr>
        <w:t>Среднемуйское</w:t>
      </w:r>
      <w:proofErr w:type="gramStart"/>
      <w:r w:rsidRPr="003A36D4">
        <w:rPr>
          <w:rFonts w:ascii="Arial" w:hAnsi="Arial" w:cs="Arial"/>
          <w:sz w:val="24"/>
          <w:szCs w:val="24"/>
        </w:rPr>
        <w:t>.р</w:t>
      </w:r>
      <w:proofErr w:type="gramEnd"/>
      <w:r w:rsidRPr="003A36D4">
        <w:rPr>
          <w:rFonts w:ascii="Arial" w:hAnsi="Arial" w:cs="Arial"/>
          <w:sz w:val="24"/>
          <w:szCs w:val="24"/>
        </w:rPr>
        <w:t>ф</w:t>
      </w:r>
      <w:proofErr w:type="spellEnd"/>
      <w:r w:rsidRPr="003A36D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A36D4" w:rsidRPr="003A36D4" w:rsidRDefault="003A36D4" w:rsidP="003A36D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A36D4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A54D7A" w:rsidRPr="003A36D4" w:rsidRDefault="003A36D4" w:rsidP="003A36D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A54D7A" w:rsidRPr="003A36D4">
        <w:rPr>
          <w:rFonts w:ascii="Arial" w:hAnsi="Arial" w:cs="Arial"/>
          <w:sz w:val="24"/>
          <w:szCs w:val="24"/>
        </w:rPr>
        <w:t>Контроль за</w:t>
      </w:r>
      <w:proofErr w:type="gramEnd"/>
      <w:r w:rsidR="00A54D7A" w:rsidRPr="003A36D4">
        <w:rPr>
          <w:rFonts w:ascii="Arial" w:hAnsi="Arial" w:cs="Arial"/>
          <w:sz w:val="24"/>
          <w:szCs w:val="24"/>
        </w:rPr>
        <w:t xml:space="preserve"> исполнением настоя</w:t>
      </w:r>
      <w:r w:rsidRPr="003A36D4">
        <w:rPr>
          <w:rFonts w:ascii="Arial" w:hAnsi="Arial" w:cs="Arial"/>
          <w:sz w:val="24"/>
          <w:szCs w:val="24"/>
        </w:rPr>
        <w:t>щего постановления оставляю за собой.</w:t>
      </w:r>
    </w:p>
    <w:p w:rsidR="008C10DC" w:rsidRPr="003A36D4" w:rsidRDefault="008C10DC" w:rsidP="008C10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C10DC" w:rsidRPr="003A36D4" w:rsidRDefault="008C10DC" w:rsidP="008C10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A36D4" w:rsidRDefault="003A36D4" w:rsidP="003A36D4">
      <w:pPr>
        <w:spacing w:line="240" w:lineRule="auto"/>
        <w:rPr>
          <w:rFonts w:ascii="Arial" w:hAnsi="Arial" w:cs="Arial"/>
          <w:sz w:val="24"/>
          <w:szCs w:val="24"/>
        </w:rPr>
      </w:pPr>
      <w:r w:rsidRPr="003A36D4">
        <w:rPr>
          <w:rFonts w:ascii="Arial" w:hAnsi="Arial" w:cs="Arial"/>
          <w:sz w:val="24"/>
          <w:szCs w:val="24"/>
        </w:rPr>
        <w:t>Глава администрации Среднемуйского</w:t>
      </w:r>
    </w:p>
    <w:p w:rsidR="008C10DC" w:rsidRPr="003A36D4" w:rsidRDefault="003A36D4" w:rsidP="003A36D4">
      <w:pPr>
        <w:spacing w:line="240" w:lineRule="auto"/>
        <w:rPr>
          <w:rFonts w:ascii="Arial" w:hAnsi="Arial" w:cs="Arial"/>
          <w:sz w:val="24"/>
          <w:szCs w:val="24"/>
        </w:rPr>
      </w:pPr>
      <w:r w:rsidRPr="003A36D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A36D4">
        <w:rPr>
          <w:rFonts w:ascii="Arial" w:hAnsi="Arial" w:cs="Arial"/>
          <w:sz w:val="24"/>
          <w:szCs w:val="24"/>
        </w:rPr>
        <w:t>А.А. Лифа</w:t>
      </w:r>
    </w:p>
    <w:p w:rsidR="008C10DC" w:rsidRDefault="008C10DC" w:rsidP="003A36D4">
      <w:pPr>
        <w:spacing w:line="240" w:lineRule="auto"/>
        <w:rPr>
          <w:sz w:val="24"/>
          <w:szCs w:val="24"/>
        </w:rPr>
      </w:pPr>
    </w:p>
    <w:p w:rsidR="008C10DC" w:rsidRDefault="008C10DC" w:rsidP="008C10DC">
      <w:pPr>
        <w:spacing w:line="240" w:lineRule="auto"/>
        <w:jc w:val="right"/>
        <w:rPr>
          <w:sz w:val="24"/>
          <w:szCs w:val="24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E794E" w:rsidRDefault="005E794E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8C10DC" w:rsidRPr="003A36D4" w:rsidRDefault="008C10DC" w:rsidP="008C10DC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3A36D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8C10DC" w:rsidRPr="003A36D4" w:rsidRDefault="0044174C" w:rsidP="008C10DC">
      <w:pPr>
        <w:numPr>
          <w:ilvl w:val="0"/>
          <w:numId w:val="1"/>
        </w:numPr>
        <w:spacing w:line="100" w:lineRule="atLeast"/>
        <w:ind w:left="567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8C10DC" w:rsidRPr="003A36D4">
        <w:rPr>
          <w:rFonts w:ascii="Courier New" w:hAnsi="Courier New" w:cs="Courier New"/>
          <w:sz w:val="22"/>
          <w:szCs w:val="22"/>
        </w:rPr>
        <w:t>администрации</w:t>
      </w:r>
    </w:p>
    <w:p w:rsidR="008C10DC" w:rsidRPr="003A36D4" w:rsidRDefault="0044174C" w:rsidP="008C10DC">
      <w:pPr>
        <w:numPr>
          <w:ilvl w:val="0"/>
          <w:numId w:val="1"/>
        </w:numPr>
        <w:spacing w:line="100" w:lineRule="atLeast"/>
        <w:ind w:left="567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Среднемуйского МО</w:t>
      </w:r>
    </w:p>
    <w:p w:rsidR="008C10DC" w:rsidRPr="003A36D4" w:rsidRDefault="008C10DC" w:rsidP="008C10DC">
      <w:pPr>
        <w:numPr>
          <w:ilvl w:val="0"/>
          <w:numId w:val="1"/>
        </w:numPr>
        <w:spacing w:line="100" w:lineRule="atLeast"/>
        <w:ind w:left="5670" w:firstLine="0"/>
        <w:jc w:val="right"/>
        <w:rPr>
          <w:rFonts w:ascii="Courier New" w:hAnsi="Courier New" w:cs="Courier New"/>
          <w:sz w:val="22"/>
          <w:szCs w:val="22"/>
        </w:rPr>
      </w:pPr>
      <w:r w:rsidRPr="003A36D4">
        <w:rPr>
          <w:rFonts w:ascii="Courier New" w:hAnsi="Courier New" w:cs="Courier New"/>
          <w:sz w:val="22"/>
          <w:szCs w:val="22"/>
        </w:rPr>
        <w:t xml:space="preserve">от </w:t>
      </w:r>
      <w:r w:rsidR="003A36D4" w:rsidRPr="003A36D4">
        <w:rPr>
          <w:rFonts w:ascii="Courier New" w:hAnsi="Courier New" w:cs="Courier New"/>
          <w:sz w:val="22"/>
          <w:szCs w:val="22"/>
        </w:rPr>
        <w:t>25.01.2021</w:t>
      </w:r>
      <w:r w:rsidRPr="003A36D4">
        <w:rPr>
          <w:rFonts w:ascii="Courier New" w:hAnsi="Courier New" w:cs="Courier New"/>
          <w:sz w:val="22"/>
          <w:szCs w:val="22"/>
        </w:rPr>
        <w:t xml:space="preserve"> №</w:t>
      </w:r>
      <w:r w:rsidR="003A36D4" w:rsidRPr="003A36D4">
        <w:rPr>
          <w:rFonts w:ascii="Courier New" w:hAnsi="Courier New" w:cs="Courier New"/>
          <w:sz w:val="22"/>
          <w:szCs w:val="22"/>
        </w:rPr>
        <w:t>2</w:t>
      </w:r>
    </w:p>
    <w:p w:rsidR="008C10DC" w:rsidRDefault="008C10DC" w:rsidP="008C10DC">
      <w:pPr>
        <w:numPr>
          <w:ilvl w:val="0"/>
          <w:numId w:val="1"/>
        </w:numPr>
        <w:spacing w:line="240" w:lineRule="auto"/>
        <w:ind w:left="0" w:firstLine="709"/>
        <w:jc w:val="center"/>
        <w:rPr>
          <w:sz w:val="24"/>
          <w:szCs w:val="24"/>
        </w:rPr>
      </w:pPr>
    </w:p>
    <w:p w:rsidR="008C10DC" w:rsidRPr="003A36D4" w:rsidRDefault="008C10DC" w:rsidP="008C10DC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36D4">
        <w:rPr>
          <w:rFonts w:ascii="Arial" w:hAnsi="Arial" w:cs="Arial"/>
          <w:b/>
          <w:bCs/>
          <w:sz w:val="30"/>
          <w:szCs w:val="30"/>
        </w:rPr>
        <w:t xml:space="preserve">План мероприятий </w:t>
      </w:r>
    </w:p>
    <w:p w:rsidR="008C10DC" w:rsidRPr="003A36D4" w:rsidRDefault="008C10DC" w:rsidP="008C10DC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3A36D4">
        <w:rPr>
          <w:rFonts w:ascii="Arial" w:hAnsi="Arial" w:cs="Arial"/>
          <w:b/>
          <w:bCs/>
          <w:sz w:val="30"/>
          <w:szCs w:val="30"/>
        </w:rPr>
        <w:t>«Выявление земельных уча</w:t>
      </w:r>
      <w:r w:rsidR="0044174C">
        <w:rPr>
          <w:rFonts w:ascii="Arial" w:hAnsi="Arial" w:cs="Arial"/>
          <w:b/>
          <w:bCs/>
          <w:sz w:val="30"/>
          <w:szCs w:val="30"/>
        </w:rPr>
        <w:t>стков и объектов муниципального</w:t>
      </w:r>
      <w:r w:rsidRPr="003A36D4">
        <w:rPr>
          <w:rFonts w:ascii="Arial" w:hAnsi="Arial" w:cs="Arial"/>
          <w:b/>
          <w:bCs/>
          <w:sz w:val="30"/>
          <w:szCs w:val="30"/>
        </w:rPr>
        <w:t xml:space="preserve"> образования, не поставленных на кадастровый и налоговый учеты, путем </w:t>
      </w:r>
      <w:proofErr w:type="spellStart"/>
      <w:r w:rsidRPr="003A36D4">
        <w:rPr>
          <w:rFonts w:ascii="Arial" w:hAnsi="Arial" w:cs="Arial"/>
          <w:b/>
          <w:bCs/>
          <w:sz w:val="30"/>
          <w:szCs w:val="30"/>
        </w:rPr>
        <w:t>подворового</w:t>
      </w:r>
      <w:proofErr w:type="spellEnd"/>
      <w:r w:rsidRPr="003A36D4">
        <w:rPr>
          <w:rFonts w:ascii="Arial" w:hAnsi="Arial" w:cs="Arial"/>
          <w:b/>
          <w:bCs/>
          <w:sz w:val="30"/>
          <w:szCs w:val="30"/>
        </w:rPr>
        <w:t xml:space="preserve"> обхода»</w:t>
      </w:r>
    </w:p>
    <w:p w:rsidR="008C10DC" w:rsidRDefault="008C10DC" w:rsidP="008C10DC">
      <w:pPr>
        <w:numPr>
          <w:ilvl w:val="0"/>
          <w:numId w:val="1"/>
        </w:numPr>
        <w:spacing w:line="240" w:lineRule="auto"/>
        <w:ind w:left="0"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27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22"/>
        <w:gridCol w:w="4936"/>
        <w:gridCol w:w="1559"/>
        <w:gridCol w:w="2410"/>
      </w:tblGrid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  <w:highlight w:val="white"/>
              </w:rPr>
            </w:pPr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  <w:shd w:val="clear" w:color="auto" w:fill="FFFFFF"/>
              </w:rPr>
              <w:t>Исполнитель (соисполнитель)*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  <w:highlight w:val="white"/>
              </w:rPr>
            </w:pPr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b/>
                <w:bCs/>
                <w:sz w:val="22"/>
                <w:szCs w:val="22"/>
                <w:highlight w:val="white"/>
              </w:rPr>
              <w:t>5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Выявление земельных </w:t>
            </w:r>
            <w:proofErr w:type="gramStart"/>
            <w:r w:rsidRPr="003A36D4">
              <w:rPr>
                <w:rFonts w:ascii="Courier New" w:hAnsi="Courier New" w:cs="Courier New"/>
                <w:sz w:val="22"/>
                <w:szCs w:val="22"/>
              </w:rPr>
              <w:t>участков</w:t>
            </w:r>
            <w:proofErr w:type="gramEnd"/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 не внесенных в сведения государственного кадастра недвижимости (ГКН), на которые имеются правоустанавливающие документ, либо правоустанавливающий документ на земельный участок) и направление документа в порядке информационного взаимодействия в ОКУ для внесения сведений о ранее учтенном объекте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По мере выявления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Ванькова Н.А., гл</w:t>
            </w:r>
            <w:proofErr w:type="gramStart"/>
            <w:r w:rsidRPr="003A36D4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пециалист по </w:t>
            </w: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>. имуществу и земельным отношениям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Выявление (уточнение) отсутствующих сведений в налоговых органах и органах </w:t>
            </w: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Росреестра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 (кадастра) правообладателей земельных участков и сообщение сведений о них в налоговые органы и органы </w:t>
            </w: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Росреестра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 (кадастра)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По мере выявления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Ванькова Н.А.,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Pr="003A36D4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пециалист по </w:t>
            </w: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>. имуществу и земельным отношениям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Выявление путем </w:t>
            </w: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подворового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 обхода объектов недвижимости, которые не поставлены на государственный кадастровый учет, а также не прошли государственную регистрацию прав на объекты недвижимости.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Шипицина Н.А., </w:t>
            </w: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3A36D4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3A36D4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 по соц. политике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Направление в органы кадастрового учета (ОКУ) по необходимости в порядке информационного взаимодействия актов органа местного самоуправления о присвоении адресов объектам недвижимости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По мере выявления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Ванькова Н.А.,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>. имуществу и земельным отношениям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Информирование землепользователей о порядке регистрации права на ранее учтенные объекты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По мере выявления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Ванькова Н.А.,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>. имуществу и земельным отношениям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Натурное обследование и информирование землепользователей о порядке оформления и регистрации </w:t>
            </w:r>
            <w:r w:rsidRPr="003A36D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права на выявленные объекты недвижимости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lastRenderedPageBreak/>
              <w:t>Январь 2021-июнь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Ванькова Н.А.,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. имуществу и земельным </w:t>
            </w:r>
            <w:r w:rsidRPr="003A36D4">
              <w:rPr>
                <w:rFonts w:ascii="Courier New" w:hAnsi="Courier New" w:cs="Courier New"/>
                <w:sz w:val="22"/>
                <w:szCs w:val="22"/>
              </w:rPr>
              <w:lastRenderedPageBreak/>
              <w:t>отношениям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autoSpaceDE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eastAsia="Calibri" w:hAnsi="Courier New" w:cs="Courier New"/>
                <w:sz w:val="22"/>
                <w:szCs w:val="22"/>
              </w:rPr>
              <w:t>Выполнение кадастровых работ в соответствии с утвержденными схемами расположения земельных участков на КПТ (только кадастровый инженер)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По мере готовности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Заинтересованные лица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autoSpaceDE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eastAsia="Calibri" w:hAnsi="Courier New" w:cs="Courier New"/>
                <w:sz w:val="22"/>
                <w:szCs w:val="22"/>
              </w:rPr>
              <w:t>Принятие распоряжения органа местного самоуправления о предоставлении в пользование земельных участков в соответствии с Земельным кодексом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По мере обращения заявителя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pStyle w:val="TableContents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Информирование землепользователей о порядке регистрации права.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Ванькова Н.А.,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>. имуществу и земельным отношениям</w:t>
            </w:r>
          </w:p>
        </w:tc>
      </w:tr>
      <w:tr w:rsidR="008C10DC" w:rsidTr="004417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pStyle w:val="TableContents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владельцев объектов недвижимости, выявленных в процессе натурного обследования местности о порядке учета и регистрации прав на объекты в соответствии с законом о дачной амнистии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36D4">
              <w:rPr>
                <w:rFonts w:ascii="Courier New" w:hAnsi="Courier New" w:cs="Courier New"/>
                <w:sz w:val="22"/>
                <w:szCs w:val="22"/>
              </w:rPr>
              <w:t>Ванькова Н.А.,</w:t>
            </w:r>
          </w:p>
          <w:p w:rsidR="008C10DC" w:rsidRPr="003A36D4" w:rsidRDefault="008C10DC" w:rsidP="003A36D4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6D4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3A36D4">
              <w:rPr>
                <w:rFonts w:ascii="Courier New" w:hAnsi="Courier New" w:cs="Courier New"/>
                <w:sz w:val="22"/>
                <w:szCs w:val="22"/>
              </w:rPr>
              <w:t>. имуществу и земельным отношениям</w:t>
            </w:r>
          </w:p>
        </w:tc>
      </w:tr>
    </w:tbl>
    <w:p w:rsidR="0044174C" w:rsidRDefault="0044174C"/>
    <w:p w:rsidR="0044174C" w:rsidRDefault="0044174C" w:rsidP="0044174C">
      <w:pPr>
        <w:spacing w:line="240" w:lineRule="auto"/>
        <w:rPr>
          <w:rFonts w:ascii="Arial" w:hAnsi="Arial" w:cs="Arial"/>
          <w:sz w:val="24"/>
          <w:szCs w:val="24"/>
        </w:rPr>
      </w:pPr>
      <w:r w:rsidRPr="003A36D4">
        <w:rPr>
          <w:rFonts w:ascii="Arial" w:hAnsi="Arial" w:cs="Arial"/>
          <w:sz w:val="24"/>
          <w:szCs w:val="24"/>
        </w:rPr>
        <w:t>Глава администрации Среднемуйского</w:t>
      </w:r>
    </w:p>
    <w:p w:rsidR="0044174C" w:rsidRPr="003A36D4" w:rsidRDefault="0044174C" w:rsidP="0044174C">
      <w:pPr>
        <w:spacing w:line="240" w:lineRule="auto"/>
        <w:rPr>
          <w:rFonts w:ascii="Arial" w:hAnsi="Arial" w:cs="Arial"/>
          <w:sz w:val="24"/>
          <w:szCs w:val="24"/>
        </w:rPr>
      </w:pPr>
      <w:r w:rsidRPr="003A36D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A36D4">
        <w:rPr>
          <w:rFonts w:ascii="Arial" w:hAnsi="Arial" w:cs="Arial"/>
          <w:sz w:val="24"/>
          <w:szCs w:val="24"/>
        </w:rPr>
        <w:t>А.А. Лифа</w:t>
      </w:r>
    </w:p>
    <w:sectPr w:rsidR="0044174C" w:rsidRPr="003A36D4" w:rsidSect="007C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74C"/>
    <w:multiLevelType w:val="hybridMultilevel"/>
    <w:tmpl w:val="D0EC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C645F"/>
    <w:multiLevelType w:val="multilevel"/>
    <w:tmpl w:val="DB585F7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C10DC"/>
    <w:rsid w:val="003A36D4"/>
    <w:rsid w:val="003E7D81"/>
    <w:rsid w:val="0044174C"/>
    <w:rsid w:val="005E794E"/>
    <w:rsid w:val="007C1E8B"/>
    <w:rsid w:val="008C10DC"/>
    <w:rsid w:val="00A5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8C10DC"/>
    <w:pPr>
      <w:widowControl w:val="0"/>
      <w:suppressLineNumbers/>
      <w:suppressAutoHyphens/>
    </w:pPr>
    <w:rPr>
      <w:rFonts w:ascii="Liberation Serif;Times New Roma" w:eastAsia="Lucida Sans Unicode" w:hAnsi="Liberation Serif;Times New Roma" w:cs="Mangal;Courier New"/>
      <w:kern w:val="2"/>
      <w:lang w:bidi="hi-IN"/>
    </w:rPr>
  </w:style>
  <w:style w:type="paragraph" w:styleId="a3">
    <w:name w:val="List Paragraph"/>
    <w:basedOn w:val="a"/>
    <w:uiPriority w:val="34"/>
    <w:qFormat/>
    <w:rsid w:val="00A54D7A"/>
    <w:pPr>
      <w:ind w:left="720"/>
      <w:contextualSpacing/>
    </w:pPr>
  </w:style>
  <w:style w:type="paragraph" w:styleId="a4">
    <w:name w:val="No Spacing"/>
    <w:uiPriority w:val="1"/>
    <w:qFormat/>
    <w:rsid w:val="003A36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2021-01-25T02:42:00Z</cp:lastPrinted>
  <dcterms:created xsi:type="dcterms:W3CDTF">2021-01-25T02:05:00Z</dcterms:created>
  <dcterms:modified xsi:type="dcterms:W3CDTF">2021-02-01T02:55:00Z</dcterms:modified>
</cp:coreProperties>
</file>