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B" w:rsidRPr="00A136EB" w:rsidRDefault="00A136EB" w:rsidP="00A1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136EB" w:rsidRPr="00A136EB" w:rsidRDefault="00A136EB" w:rsidP="00A1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136EB" w:rsidRPr="00A136EB" w:rsidRDefault="00A136EB" w:rsidP="00A1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УСТЬ-УДИНСКИЙ РАЙОН</w:t>
      </w:r>
    </w:p>
    <w:p w:rsidR="00A136EB" w:rsidRPr="00A136EB" w:rsidRDefault="00A136EB" w:rsidP="00A1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ГЛАВА</w:t>
      </w:r>
    </w:p>
    <w:p w:rsidR="00A136EB" w:rsidRPr="00A136EB" w:rsidRDefault="00A136EB" w:rsidP="00A1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A136EB" w:rsidRPr="00A136EB" w:rsidRDefault="00A136EB" w:rsidP="00A1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A136EB" w:rsidRPr="00A136EB" w:rsidRDefault="00A136EB" w:rsidP="00A136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6EB" w:rsidRPr="00A136EB" w:rsidRDefault="00A136EB" w:rsidP="00A136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6E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A136EB" w:rsidRPr="00A136EB" w:rsidRDefault="00A136EB" w:rsidP="00A136EB">
      <w:pPr>
        <w:rPr>
          <w:rFonts w:ascii="Times New Roman" w:eastAsia="Calibri" w:hAnsi="Times New Roman" w:cs="Times New Roman"/>
          <w:sz w:val="24"/>
          <w:szCs w:val="24"/>
        </w:rPr>
      </w:pPr>
    </w:p>
    <w:p w:rsidR="00A136EB" w:rsidRPr="00A136EB" w:rsidRDefault="004A744C" w:rsidP="00A136E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744C">
        <w:rPr>
          <w:rFonts w:ascii="Times New Roman" w:eastAsia="Calibri" w:hAnsi="Times New Roman" w:cs="Times New Roman"/>
          <w:b/>
          <w:sz w:val="24"/>
          <w:szCs w:val="24"/>
        </w:rPr>
        <w:t>01 августа</w:t>
      </w:r>
      <w:r w:rsidR="00A136EB" w:rsidRPr="004A744C">
        <w:rPr>
          <w:rFonts w:ascii="Times New Roman" w:eastAsia="Calibri" w:hAnsi="Times New Roman" w:cs="Times New Roman"/>
          <w:b/>
          <w:sz w:val="24"/>
          <w:szCs w:val="24"/>
        </w:rPr>
        <w:t xml:space="preserve"> 2019г.                                                                                                          № </w:t>
      </w:r>
      <w:r w:rsidR="00B364FE"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:rsidR="00A136EB" w:rsidRDefault="00355942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муниципальной программы</w:t>
      </w:r>
    </w:p>
    <w:p w:rsidR="00A136EB" w:rsidRDefault="00355942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"Энергосбережение и повышение </w:t>
      </w:r>
      <w:proofErr w:type="gramStart"/>
      <w:r w:rsidRPr="00355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энергетической</w:t>
      </w:r>
      <w:proofErr w:type="gramEnd"/>
    </w:p>
    <w:p w:rsidR="00A136EB" w:rsidRDefault="00355942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эффективности на территории </w:t>
      </w:r>
      <w:proofErr w:type="spellStart"/>
      <w:r w:rsidR="00A136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Среднемуйского</w:t>
      </w:r>
      <w:proofErr w:type="spellEnd"/>
      <w:r w:rsidR="00A136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55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</w:t>
      </w:r>
      <w:proofErr w:type="gramEnd"/>
    </w:p>
    <w:p w:rsidR="00355942" w:rsidRPr="00355942" w:rsidRDefault="00355942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образования  на 2019 - 2021 годы"</w:t>
      </w:r>
    </w:p>
    <w:p w:rsidR="005F3FA0" w:rsidRDefault="005F3FA0" w:rsidP="00A136E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EB" w:rsidRDefault="005238EA" w:rsidP="00A136E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23.11.2009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355942" w:rsidRPr="00355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06.10.2003 N 131-ФЗ "Об общих принципах организации местного самоуправления в Российской Федерации, </w:t>
        </w:r>
      </w:hyperlink>
      <w:r w:rsidR="00A136EB" w:rsidRPr="00A136EB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A136EB" w:rsidRPr="00A136EB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136EB" w:rsidRPr="00A136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A136EB" w:rsidRPr="00A136EB" w:rsidRDefault="00A136EB" w:rsidP="00A136E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6EB" w:rsidRDefault="00A136EB" w:rsidP="00A136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355942" w:rsidRPr="00355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6EB" w:rsidRDefault="00A136EB" w:rsidP="00A136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0" w:rsidRDefault="00355942" w:rsidP="00A136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муниципальную программу "Энергосбережение и повышение энергетической эффективности на территории</w:t>
      </w:r>
      <w:r w:rsidR="00A136EB" w:rsidRPr="00A136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A136EB" w:rsidRPr="00A136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Среднемуйского</w:t>
      </w:r>
      <w:proofErr w:type="spellEnd"/>
      <w:r w:rsidR="00A1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2019 - 2021 годы"</w:t>
      </w:r>
      <w:r w:rsidR="0070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bookmarkStart w:id="0" w:name="_GoBack"/>
      <w:bookmarkEnd w:id="0"/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3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r>
        <w:rPr>
          <w:rFonts w:ascii="Times New Roman" w:hAnsi="Times New Roman" w:cs="Times New Roman"/>
          <w:sz w:val="24"/>
          <w:szCs w:val="24"/>
        </w:rPr>
        <w:t>бюллетене «</w:t>
      </w:r>
      <w:proofErr w:type="spellStart"/>
      <w:r w:rsidRPr="0012174E">
        <w:rPr>
          <w:rFonts w:ascii="Times New Roman" w:hAnsi="Times New Roman" w:cs="Times New Roman"/>
          <w:sz w:val="24"/>
          <w:szCs w:val="24"/>
        </w:rPr>
        <w:t>Среднемуйск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</w:t>
      </w:r>
      <w:r w:rsidRPr="00EA033D">
        <w:rPr>
          <w:rFonts w:ascii="Times New Roman" w:hAnsi="Times New Roman" w:cs="Times New Roman"/>
          <w:sz w:val="24"/>
          <w:szCs w:val="24"/>
        </w:rPr>
        <w:t>.</w:t>
      </w: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FA0" w:rsidRPr="00355942" w:rsidRDefault="005F3FA0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0" w:rsidRPr="005F3FA0" w:rsidRDefault="00355942" w:rsidP="005F3F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5F3FA0"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942" w:rsidRPr="00355942" w:rsidRDefault="005F3FA0" w:rsidP="005F3F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А.А.Лифа</w:t>
      </w:r>
      <w:proofErr w:type="spellEnd"/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A0" w:rsidRDefault="005F3FA0" w:rsidP="005238E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8EA" w:rsidRDefault="005238EA" w:rsidP="005238E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07F" w:rsidRDefault="00C4107F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07F" w:rsidRPr="006C2A9E" w:rsidRDefault="00C4107F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  <w:r w:rsidR="005238EA"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>№1</w:t>
      </w:r>
    </w:p>
    <w:p w:rsidR="006C2A9E" w:rsidRDefault="00C4107F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постановлению главы </w:t>
      </w:r>
    </w:p>
    <w:p w:rsidR="00C4107F" w:rsidRPr="006C2A9E" w:rsidRDefault="00C4107F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</w:p>
    <w:p w:rsidR="00C4107F" w:rsidRPr="006C2A9E" w:rsidRDefault="00C4107F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>Среднемуйского</w:t>
      </w:r>
      <w:proofErr w:type="spellEnd"/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</w:t>
      </w:r>
    </w:p>
    <w:p w:rsidR="00C4107F" w:rsidRPr="006C2A9E" w:rsidRDefault="00C4107F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7822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01 августа 2019 г. </w:t>
      </w:r>
      <w:r w:rsidRPr="006C2A9E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="007822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</w:t>
      </w:r>
    </w:p>
    <w:p w:rsidR="00C4107F" w:rsidRDefault="00C4107F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942" w:rsidRPr="00355942" w:rsidRDefault="00355942" w:rsidP="00C4107F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"Энергосбережение и повышение энергетической эффективности на территории </w:t>
      </w:r>
      <w:proofErr w:type="spellStart"/>
      <w:r w:rsidR="00C4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Среднемуйского</w:t>
      </w:r>
      <w:proofErr w:type="spellEnd"/>
      <w:r w:rsidR="00C4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2019 - 2021 годы"</w:t>
      </w:r>
    </w:p>
    <w:p w:rsidR="00355942" w:rsidRPr="00355942" w:rsidRDefault="00355942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365"/>
      </w:tblGrid>
      <w:tr w:rsidR="00753364" w:rsidRPr="00355942" w:rsidTr="00A61949">
        <w:trPr>
          <w:trHeight w:val="15"/>
          <w:tblCellSpacing w:w="15" w:type="dxa"/>
        </w:trPr>
        <w:tc>
          <w:tcPr>
            <w:tcW w:w="3035" w:type="dxa"/>
            <w:vAlign w:val="center"/>
            <w:hideMark/>
          </w:tcPr>
          <w:p w:rsidR="00355942" w:rsidRPr="00355942" w:rsidRDefault="00355942" w:rsidP="005F3FA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vAlign w:val="center"/>
            <w:hideMark/>
          </w:tcPr>
          <w:p w:rsidR="00355942" w:rsidRPr="00355942" w:rsidRDefault="00355942" w:rsidP="005F3FA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="00C4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C4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 2019 - 2021 годы".</w:t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668F6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ответственный исполнитель 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4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C4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355942" w:rsidRDefault="003668F6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00EAB" w:rsidRPr="00F00EAB" w:rsidRDefault="003668F6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23.11.2009 г. </w:t>
            </w:r>
            <w:proofErr w:type="spellStart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00EAB" w:rsidRPr="00F00EAB" w:rsidRDefault="003668F6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06.10.2003г.No 131-ФЗ «Об общих принципах организации местного самоуправления в Российской Федерации;</w:t>
            </w:r>
          </w:p>
          <w:p w:rsidR="00F00EAB" w:rsidRPr="00F00EAB" w:rsidRDefault="003668F6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-Постановление Правительства РФ от 31 декабря 2009 г. </w:t>
            </w:r>
            <w:proofErr w:type="spellStart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1225 «О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F00EAB"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0EAB" w:rsidRPr="00F00EAB" w:rsidRDefault="003668F6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-Постановление Правительства РФ от 20.02.2010 г. </w:t>
            </w:r>
            <w:proofErr w:type="spellStart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355942" w:rsidRPr="00F00EAB" w:rsidRDefault="003668F6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 Министерства экономического развития РФ от 17.02.2010 г. </w:t>
            </w:r>
            <w:proofErr w:type="spellStart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</w:t>
            </w:r>
            <w:r w:rsid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энергетической эффективности».</w:t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задача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668F6" w:rsidRDefault="00355942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топливно-энергетических ресурсов</w:t>
            </w:r>
            <w:r w:rsidR="003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образованием </w:t>
            </w:r>
          </w:p>
          <w:p w:rsidR="003668F6" w:rsidRDefault="00355942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3668F6" w:rsidRDefault="003668F6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мер государственного регулирования и финансовых механизмов, стимулирующих 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образовании;</w:t>
            </w:r>
          </w:p>
          <w:p w:rsidR="00355942" w:rsidRPr="00355942" w:rsidRDefault="00355942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модернизация тепловых сетей и уличного освещения </w:t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53013" w:rsidRDefault="00355942" w:rsidP="00A530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экономия электроэнергии </w:t>
            </w:r>
            <w:r w:rsid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22,83</w:t>
            </w:r>
            <w:r w:rsidRP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кВт </w:t>
            </w:r>
            <w:proofErr w:type="gramStart"/>
            <w:r w:rsidRP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5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 течение 2019 - 2021 годов. Этапы не предусмотрены.</w:t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с разбивкой по годам реализации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96E45" w:rsidRPr="00105D9F" w:rsidRDefault="00355942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средств, бюджета </w:t>
            </w:r>
            <w:proofErr w:type="spellStart"/>
            <w:r w:rsidR="0075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75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и составляет </w:t>
            </w:r>
            <w:r w:rsidR="0052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096E45" w:rsidRPr="00105D9F" w:rsidRDefault="00096E45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9968F3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096E45" w:rsidRPr="00105D9F" w:rsidRDefault="00096E45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55942" w:rsidRPr="00105D9F" w:rsidRDefault="00096E45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9968F3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5942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355942" w:rsidRPr="00105D9F" w:rsidRDefault="00753364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и составляет</w:t>
            </w:r>
            <w:r w:rsidR="00105D9F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1417,0 </w:t>
            </w:r>
            <w:proofErr w:type="spellStart"/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 по годам:</w:t>
            </w:r>
          </w:p>
          <w:p w:rsidR="00355942" w:rsidRPr="00105D9F" w:rsidRDefault="00753364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5D9F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BE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355942" w:rsidRPr="00105D9F" w:rsidRDefault="00753364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1417,0 </w:t>
            </w:r>
            <w:r w:rsidR="003C6DBE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355942" w:rsidRPr="00355942" w:rsidRDefault="00753364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105D9F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D9F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C6DBE" w:rsidRP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753364" w:rsidRPr="00355942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831F9E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53364" w:rsidRDefault="00355942" w:rsidP="007533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реализации:</w:t>
            </w:r>
          </w:p>
          <w:p w:rsidR="00753364" w:rsidRDefault="00753364" w:rsidP="007533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энергетических ресурсов на общую сумму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355942" w:rsidRPr="00355942" w:rsidRDefault="00753364" w:rsidP="00105D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 год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  <w:r w:rsidR="00355942"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proofErr w:type="gramEnd"/>
          </w:p>
        </w:tc>
      </w:tr>
    </w:tbl>
    <w:p w:rsidR="00A61949" w:rsidRDefault="00A61949" w:rsidP="00A6194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энергосбережения и разработки Программы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постоянным ростом цен </w:t>
      </w:r>
      <w:proofErr w:type="gramStart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proofErr w:type="gramEnd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назрела необходимость проведения мероприятий по экономии тепловой и электрической энергии.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Энергосбережение является актуальным и необходимым условием для жизни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поселения, так как повышение эффективности использования ЭР, при непрерывном росте цен на энергоресурсы и соответственно росте стоимости электрической энергии, позволяет добиться </w:t>
      </w:r>
      <w:proofErr w:type="gramStart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экономии</w:t>
      </w:r>
      <w:proofErr w:type="gramEnd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ЭР так и финансовых ресурсов.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показывает, что основные потери ЭР наблюдаются при неэффективном использовании, распределении и потреблении тепловой и электрической энергии. Нерациональное использование энергии приводят </w:t>
      </w:r>
      <w:proofErr w:type="gramStart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потери</w:t>
      </w:r>
      <w:proofErr w:type="gramEnd"/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20 %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электрической энергии</w:t>
      </w: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Соответственно это приводит: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 росту "финансовой нагрузки</w:t>
      </w:r>
      <w:r w:rsidR="001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на бюджет сельского поселения.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энергосбережения должна обеспечить снижение потребления ЭР за счет перехода на экономичное и рациональное расходование ЭР на всей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при полном удовлетворении потребностей в количестве и качестве ЭР.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экономией от мероприятий по экономии тепловой и электрической энергии появляются дополнительные средства для развития коммунальной инфраструктуры, решается экологическая проблема.</w:t>
      </w:r>
    </w:p>
    <w:p w:rsidR="00A61949" w:rsidRPr="00A61949" w:rsidRDefault="00A61949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энергосбережения является как технической, так и социально-экономической</w:t>
      </w:r>
      <w:r w:rsidR="001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5942" w:rsidRPr="00355942" w:rsidRDefault="00355942" w:rsidP="00A619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проблемы необходимо осуществление мероприятий по энергосбережению на территории </w:t>
      </w:r>
      <w:proofErr w:type="spellStart"/>
      <w:r w:rsidR="00FD2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FD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C2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942" w:rsidRPr="00355942" w:rsidRDefault="00355942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целевые индикаторы муниципальной программы</w:t>
      </w:r>
    </w:p>
    <w:p w:rsidR="00A81DDE" w:rsidRDefault="00355942" w:rsidP="00357B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топливно-энергетических ресурсов муниципальным образованием.</w:t>
      </w:r>
    </w:p>
    <w:p w:rsidR="00A81DDE" w:rsidRDefault="00F500F6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81DDE" w:rsidRPr="00357B02" w:rsidRDefault="00357B02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55942" w:rsidRPr="0035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мер государственного регулирования и финансовых механизмов, стимулирующих энергосбережение и повышение энергетической эффективности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7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образовании;</w:t>
      </w:r>
    </w:p>
    <w:p w:rsidR="00A81DDE" w:rsidRPr="00357B02" w:rsidRDefault="00357B02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55942" w:rsidRPr="0035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утепление зданий,</w:t>
      </w:r>
      <w:r w:rsidR="00355942" w:rsidRPr="0035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уличного освещения:</w:t>
      </w:r>
    </w:p>
    <w:p w:rsidR="00A81DDE" w:rsidRDefault="00A81DDE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дополнительных экономических стимулов энергосбережения;</w:t>
      </w:r>
    </w:p>
    <w:p w:rsidR="00A81DDE" w:rsidRDefault="00A81DDE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активная пропаганда </w:t>
      </w:r>
      <w:proofErr w:type="spellStart"/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потребителей.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942" w:rsidRPr="00355942" w:rsidRDefault="00A300B8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э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кономия электрической, тепловой энергии </w:t>
      </w:r>
      <w:r w:rsidR="00A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6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 w:rsidR="00A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образовании.</w:t>
      </w:r>
    </w:p>
    <w:p w:rsidR="00355942" w:rsidRPr="00355942" w:rsidRDefault="00355942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муниципальной программы</w:t>
      </w:r>
    </w:p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будет реализовываться в течение 2019 - 2021 годов Этапы не предусмотрены.</w:t>
      </w:r>
    </w:p>
    <w:p w:rsidR="00355942" w:rsidRPr="00355942" w:rsidRDefault="00355942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Система мероприятий муниципальной программы</w:t>
      </w:r>
    </w:p>
    <w:p w:rsidR="00FB3A39" w:rsidRDefault="00355942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и выполнения задачи в рамках муниципальной программы предусматривается проведение организационных, правовых, технических и экономических мероприятий, включающих:</w:t>
      </w:r>
      <w:r w:rsidR="00FB3A39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A39" w:rsidRDefault="00355942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 бюджетной сферы.</w:t>
      </w:r>
    </w:p>
    <w:p w:rsidR="00FB3A39" w:rsidRDefault="00FB3A39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информационное обеспечение и пропаганду энергосбережения через средства массовой информации и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 приведен в таблице </w:t>
      </w:r>
      <w:r w:rsid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942" w:rsidRPr="00355942" w:rsidRDefault="00355942" w:rsidP="00FA5E43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Ind w:w="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1954"/>
        <w:gridCol w:w="1306"/>
        <w:gridCol w:w="1395"/>
        <w:gridCol w:w="1216"/>
        <w:gridCol w:w="946"/>
      </w:tblGrid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 тыс. руб.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 тыс. руб.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 тыс. руб.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тыс. руб.</w:t>
            </w:r>
          </w:p>
        </w:tc>
      </w:tr>
      <w:tr w:rsidR="00355942" w:rsidRPr="00FA5E43" w:rsidTr="005238EA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D14A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5942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1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  <w:r w:rsidR="00355942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D14A28" w:rsidP="004046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  <w:r w:rsidR="004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 деревянных окон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полов)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5942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 (из них 660,0 областных и 40</w:t>
            </w:r>
            <w:r w:rsidR="0011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средств  местного бюджета)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5942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55942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355942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355942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C9" w:rsidRPr="00FA5E43" w:rsidTr="005238EA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046C9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электросбережению</w:t>
            </w:r>
            <w:proofErr w:type="spellEnd"/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11650E" w:rsidP="005E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F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(уже приобретенных в 2018 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светодиодных </w:t>
            </w:r>
            <w:r w:rsidR="004046C9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светильников уличного освещения</w:t>
            </w:r>
            <w:r w:rsidR="004046C9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4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="004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proofErr w:type="gramEnd"/>
            <w:r w:rsidR="004046C9" w:rsidRPr="00FA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шт</w:t>
            </w:r>
            <w:r w:rsidR="0078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4046C9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F00EAB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11650E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11650E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F00EAB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11650E" w:rsidP="001165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Централизованная замена обычных  ламп накаливания на энергосберегающие светодиодные лампы в зданиях, строениях, сооружениях.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11650E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32C3A" w:rsidRDefault="0011650E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355942" w:rsidRPr="00B32C3A" w:rsidRDefault="00B32C3A" w:rsidP="00B32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8227F" w:rsidRDefault="0011650E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355942" w:rsidRPr="0078227F" w:rsidRDefault="0078227F" w:rsidP="0078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8227F" w:rsidRDefault="0011650E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355942" w:rsidRPr="0078227F" w:rsidRDefault="0078227F" w:rsidP="0078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11650E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F00EAB" w:rsidP="005E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пропагандой энергосбережения среди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5E6031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5E603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5E6031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5E6031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5E603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537D" w:rsidRPr="00FA5E43" w:rsidTr="005238EA">
        <w:trPr>
          <w:trHeight w:val="8003"/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537D" w:rsidRPr="005E6031" w:rsidRDefault="007D537D" w:rsidP="005E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учет </w:t>
            </w: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электроснабжения</w:t>
            </w:r>
            <w:r w:rsidR="0010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признания права муниципальной собственности на них</w:t>
            </w: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поселок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урундуй</w:t>
            </w:r>
            <w:proofErr w:type="spell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с.Средняя 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КТПН 10/0,4 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19,13 км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(44п) </w:t>
            </w: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(045п) </w:t>
            </w: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(046п) </w:t>
            </w: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(047п) </w:t>
            </w: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(048п) </w:t>
            </w: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школа (</w:t>
            </w:r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с.Средняя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ул.Ангарская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ул.Терещенко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10,5 км</w:t>
            </w:r>
            <w:r w:rsidR="0073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537D" w:rsidRPr="00FA5E43" w:rsidRDefault="007D537D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5E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537D" w:rsidRPr="00FA5E43" w:rsidRDefault="007D537D" w:rsidP="00B32C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8227F" w:rsidRDefault="0078227F" w:rsidP="007822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780,5</w:t>
            </w:r>
          </w:p>
          <w:p w:rsidR="007D537D" w:rsidRPr="00FA5E43" w:rsidRDefault="0078227F" w:rsidP="0078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 них 757,0 средств областного бюджета и 23,5 средств местного бюджета)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537D" w:rsidRPr="00FA5E43" w:rsidRDefault="007D537D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D537D" w:rsidRPr="00FA5E43" w:rsidRDefault="007D537D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780,5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B32C3A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средств бюджета </w:t>
            </w:r>
            <w:proofErr w:type="spellStart"/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</w:t>
            </w:r>
            <w:r w:rsid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355942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78227F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3C6DBE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F02E55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F00EAB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108,5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B32C3A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средств областного бюджета</w:t>
            </w:r>
            <w:r w:rsid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FA5E43" w:rsidRDefault="00355942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78227F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3C6DBE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F02E55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5942" w:rsidRPr="00AE208E" w:rsidRDefault="00F02E55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1417,0</w:t>
            </w:r>
          </w:p>
        </w:tc>
      </w:tr>
      <w:tr w:rsidR="00F02E55" w:rsidRPr="00FA5E43" w:rsidTr="005238EA">
        <w:trPr>
          <w:tblCellSpacing w:w="15" w:type="dxa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B32C3A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FA5E43" w:rsidRDefault="00355942" w:rsidP="00FA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78227F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3C6DBE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1495,5</w:t>
            </w:r>
            <w:r w:rsidR="00355942"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F02E55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  <w:r w:rsidR="00355942"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AE208E" w:rsidRDefault="005238EA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1525,5</w:t>
            </w:r>
            <w:r w:rsidR="00355942" w:rsidRPr="00AE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2E55" w:rsidRDefault="00F02E55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 муниципальной программы</w:t>
      </w:r>
    </w:p>
    <w:p w:rsidR="00F02E55" w:rsidRDefault="00355942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 следующие объемы финансирования</w:t>
      </w:r>
      <w:r w:rsid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бюджета </w:t>
      </w:r>
      <w:proofErr w:type="spellStart"/>
      <w:r w:rsidR="00F500F6" w:rsidRPr="00F02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Среднемуйского</w:t>
      </w:r>
      <w:proofErr w:type="spellEnd"/>
      <w:r w:rsidR="00F500F6" w:rsidRPr="00F02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образования</w:t>
      </w:r>
      <w:r w:rsid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2019 - 2021 годов всего: </w:t>
      </w:r>
      <w:r w:rsid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108,5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DBE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DBE">
        <w:rPr>
          <w:rFonts w:ascii="Times New Roman" w:eastAsia="Times New Roman" w:hAnsi="Times New Roman" w:cs="Times New Roman"/>
          <w:sz w:val="24"/>
          <w:szCs w:val="24"/>
          <w:lang w:eastAsia="ru-RU"/>
        </w:rPr>
        <w:t>78,5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всего 1417,0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:</w:t>
      </w:r>
    </w:p>
    <w:p w:rsidR="00F02E55" w:rsidRP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3C6DBE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02E55" w:rsidRP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– </w:t>
      </w:r>
      <w:r w:rsidR="003C6DBE">
        <w:rPr>
          <w:rFonts w:ascii="Times New Roman" w:eastAsia="Times New Roman" w:hAnsi="Times New Roman" w:cs="Times New Roman"/>
          <w:sz w:val="24"/>
          <w:szCs w:val="24"/>
          <w:lang w:eastAsia="ru-RU"/>
        </w:rPr>
        <w:t>1417,0</w:t>
      </w: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02E55" w:rsidRP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</w:t>
      </w:r>
      <w:proofErr w:type="spellStart"/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E55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42" w:rsidRDefault="00355942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программных мероприятий за счет средств бюджета </w:t>
      </w:r>
      <w:proofErr w:type="spellStart"/>
      <w:r w:rsidR="00F50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F5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ежегодному уточнению при формировании бюджета </w:t>
      </w:r>
      <w:proofErr w:type="spellStart"/>
      <w:r w:rsidR="00F50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F5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год.</w:t>
      </w:r>
    </w:p>
    <w:p w:rsidR="00F02E55" w:rsidRPr="00355942" w:rsidRDefault="00F02E55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Ожидаемый эффект от реализации муниципальной программы</w:t>
      </w:r>
    </w:p>
    <w:p w:rsidR="009C090A" w:rsidRDefault="00355942" w:rsidP="00FB3A3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реализации:</w:t>
      </w:r>
    </w:p>
    <w:p w:rsidR="009C090A" w:rsidRPr="00355942" w:rsidRDefault="009C090A" w:rsidP="007210E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суммарная экономия электроэнергии </w:t>
      </w:r>
      <w:r w:rsidR="00C1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146">
        <w:rPr>
          <w:rFonts w:ascii="Times New Roman" w:eastAsia="Times New Roman" w:hAnsi="Times New Roman" w:cs="Times New Roman"/>
          <w:sz w:val="24"/>
          <w:szCs w:val="24"/>
          <w:lang w:eastAsia="ru-RU"/>
        </w:rPr>
        <w:t>22,83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 </w:t>
      </w:r>
      <w:proofErr w:type="gramStart"/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1430"/>
        <w:gridCol w:w="1565"/>
        <w:gridCol w:w="1430"/>
        <w:gridCol w:w="1635"/>
      </w:tblGrid>
      <w:tr w:rsidR="00355942" w:rsidRPr="00355942" w:rsidTr="00355942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355942" w:rsidRPr="00355942" w:rsidRDefault="00355942" w:rsidP="00FB3A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55942" w:rsidRPr="00355942" w:rsidRDefault="00355942" w:rsidP="00FB3A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55942" w:rsidRPr="00355942" w:rsidRDefault="00355942" w:rsidP="00FB3A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55942" w:rsidRPr="00355942" w:rsidRDefault="00355942" w:rsidP="00FB3A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55942" w:rsidRPr="00355942" w:rsidRDefault="00355942" w:rsidP="00FB3A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942" w:rsidRPr="00355942" w:rsidTr="0035594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355942" w:rsidRPr="00355942" w:rsidTr="0035594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355942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C14146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C14146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C14146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5942" w:rsidRPr="00355942" w:rsidRDefault="00C14146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</w:tbl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программы представлена в приложении </w:t>
      </w:r>
      <w:r w:rsidR="005238EA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4E6" w:rsidRDefault="001344E6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управления муниципальной программой</w:t>
      </w:r>
    </w:p>
    <w:p w:rsidR="00355942" w:rsidRDefault="00355942" w:rsidP="001344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мероприятий программы осуществля</w:t>
      </w:r>
      <w:r w:rsidR="001344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3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13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4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13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главный специалист финансово-экономического сектора, ведущий инженер сектора ЖКХ и социальной политике.</w:t>
      </w:r>
    </w:p>
    <w:p w:rsidR="001344E6" w:rsidRDefault="001344E6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E6" w:rsidRDefault="001344E6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E6" w:rsidRDefault="001344E6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E6" w:rsidRPr="00A300B8" w:rsidRDefault="001344E6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A300B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5238EA" w:rsidRPr="00A300B8">
        <w:rPr>
          <w:rFonts w:ascii="Courier New" w:eastAsia="Times New Roman" w:hAnsi="Courier New" w:cs="Courier New"/>
          <w:lang w:eastAsia="ru-RU"/>
        </w:rPr>
        <w:t>№1</w:t>
      </w:r>
    </w:p>
    <w:p w:rsidR="00A300B8" w:rsidRPr="00A300B8" w:rsidRDefault="001344E6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bCs/>
          <w:lang w:eastAsia="ru-RU"/>
        </w:rPr>
      </w:pPr>
      <w:r w:rsidRPr="00A300B8">
        <w:rPr>
          <w:rFonts w:ascii="Courier New" w:eastAsia="Times New Roman" w:hAnsi="Courier New" w:cs="Courier New"/>
          <w:lang w:eastAsia="ru-RU"/>
        </w:rPr>
        <w:t xml:space="preserve">к муниципальной </w:t>
      </w:r>
      <w:proofErr w:type="spellStart"/>
      <w:r w:rsidRPr="00A300B8">
        <w:rPr>
          <w:rFonts w:ascii="Courier New" w:eastAsia="Times New Roman" w:hAnsi="Courier New" w:cs="Courier New"/>
          <w:lang w:eastAsia="ru-RU"/>
        </w:rPr>
        <w:t>программе</w:t>
      </w:r>
      <w:proofErr w:type="gramStart"/>
      <w:r w:rsidR="00A300B8" w:rsidRPr="00A300B8">
        <w:rPr>
          <w:rFonts w:ascii="Courier New" w:eastAsia="Times New Roman" w:hAnsi="Courier New" w:cs="Courier New"/>
          <w:bCs/>
          <w:lang w:eastAsia="ru-RU"/>
        </w:rPr>
        <w:t>"Э</w:t>
      </w:r>
      <w:proofErr w:type="gramEnd"/>
      <w:r w:rsidR="00A300B8" w:rsidRPr="00A300B8">
        <w:rPr>
          <w:rFonts w:ascii="Courier New" w:eastAsia="Times New Roman" w:hAnsi="Courier New" w:cs="Courier New"/>
          <w:bCs/>
          <w:lang w:eastAsia="ru-RU"/>
        </w:rPr>
        <w:t>нергосбережение</w:t>
      </w:r>
      <w:proofErr w:type="spellEnd"/>
      <w:r w:rsidR="00A300B8" w:rsidRPr="00A300B8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A300B8" w:rsidRPr="00A300B8" w:rsidRDefault="00A300B8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bCs/>
          <w:lang w:eastAsia="ru-RU"/>
        </w:rPr>
      </w:pPr>
      <w:r w:rsidRPr="00A300B8">
        <w:rPr>
          <w:rFonts w:ascii="Courier New" w:eastAsia="Times New Roman" w:hAnsi="Courier New" w:cs="Courier New"/>
          <w:bCs/>
          <w:lang w:eastAsia="ru-RU"/>
        </w:rPr>
        <w:t xml:space="preserve">и повышение энергетической эффективности </w:t>
      </w:r>
    </w:p>
    <w:p w:rsidR="00A300B8" w:rsidRPr="00A300B8" w:rsidRDefault="00A300B8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bCs/>
          <w:lang w:eastAsia="ru-RU"/>
        </w:rPr>
      </w:pPr>
      <w:r w:rsidRPr="00A300B8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proofErr w:type="spellStart"/>
      <w:r w:rsidRPr="00A300B8">
        <w:rPr>
          <w:rFonts w:ascii="Courier New" w:eastAsia="Times New Roman" w:hAnsi="Courier New" w:cs="Courier New"/>
          <w:bCs/>
          <w:lang w:eastAsia="ru-RU"/>
        </w:rPr>
        <w:t>Среднемуйского</w:t>
      </w:r>
      <w:proofErr w:type="spellEnd"/>
      <w:r w:rsidRPr="00A300B8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A300B8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</w:p>
    <w:p w:rsidR="00A300B8" w:rsidRPr="00A300B8" w:rsidRDefault="00A300B8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bCs/>
          <w:lang w:eastAsia="ru-RU"/>
        </w:rPr>
      </w:pPr>
      <w:r w:rsidRPr="00A300B8">
        <w:rPr>
          <w:rFonts w:ascii="Courier New" w:eastAsia="Times New Roman" w:hAnsi="Courier New" w:cs="Courier New"/>
          <w:bCs/>
          <w:lang w:eastAsia="ru-RU"/>
        </w:rPr>
        <w:t xml:space="preserve"> образования на 2019 - 2021 годы"</w:t>
      </w:r>
    </w:p>
    <w:p w:rsidR="001344E6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утв. Постановлением главы администрации</w:t>
      </w:r>
    </w:p>
    <w:p w:rsidR="00A300B8" w:rsidRPr="00A300B8" w:rsidRDefault="00A300B8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01.08.19г. №26</w:t>
      </w:r>
    </w:p>
    <w:p w:rsidR="001344E6" w:rsidRDefault="001344E6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942" w:rsidRPr="00355942" w:rsidRDefault="00355942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A3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№1. </w:t>
      </w:r>
      <w:r w:rsidRPr="0035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Методика оценки эффективности программы</w:t>
      </w:r>
    </w:p>
    <w:p w:rsidR="001344E6" w:rsidRDefault="00355942" w:rsidP="001344E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программы включает в себя проведение следующих оценок: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степени реализации основных мероприятий программы (достижения ожидаемых непосредственных результатов их реализации), рассчитываемой по формуле: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СРМ = МВ / М, где: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СРМ - степень реализации основных мероприятий;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МВ - количество мероприятий, выполненных в полном объеме, из числа мероприятий, запланированных к реализации в отчетном году;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общее количество мероприятий, запланированных к реализации в отчетном году;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ССУЗ = ФФ / ФП, где: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ССУЗ - уровень финансирования реализации программы;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ФФ - фактический объем финансовых ресурсов, направленный на реализацию программы;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ФП - плановый объем финансовых ресурсов на соответствующий отчетный период.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эффективности использования средств, направленных на реализацию программы, определяется по формуле: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 = СРМ / ССУЗ;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степени достижения целей и решения задач программы.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СДЦ = (СДП</w:t>
      </w:r>
      <w:proofErr w:type="gramStart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СДП2 + </w:t>
      </w:r>
      <w:proofErr w:type="spellStart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СДПn</w:t>
      </w:r>
      <w:proofErr w:type="spellEnd"/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) / n, где: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СДЦ - степень достижения целей (решения задач);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СДП - степень достижения показателя (индикатора) программы;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- количество показателей (индикаторов) программы.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достижения показателя (индикатора) программы (далее - СДП) рассчитывается по формуле: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СДП = ЗФ / ЗП, где: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ЗФ - фактическое значение показателя (индикатора) программы;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ЗП - плановое значение показателя (индикатора) (для показателей (индикаторов), желаемой тенденцией развития которых является рост значений) или,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СДП = ЗП / ЗФ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целевых показателей (индикаторов), желаемой тенденцией развития которых является снижение значений).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оценка эффективности реализации программы (далее - ЭРП) рассчитывается по формуле: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ЭРП = СДЦ x ЭС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Критерий оценки эффективности реализации программы: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неэффективная - ЭРП менее 0,5;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уровень эффективности удовлетворительный - ЭРП 0,5 - 0,79;</w:t>
      </w: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эффективная - ЭРП 0,8 - 1;</w:t>
      </w:r>
    </w:p>
    <w:p w:rsidR="00355942" w:rsidRPr="00355942" w:rsidRDefault="001344E6" w:rsidP="001344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42" w:rsidRPr="0035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высокоэффективная - ЭРП более 1.</w:t>
      </w:r>
    </w:p>
    <w:p w:rsidR="00BF4FEF" w:rsidRPr="005F3FA0" w:rsidRDefault="00BF4FEF" w:rsidP="00FB3A3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F4FEF" w:rsidRPr="005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7D4"/>
    <w:multiLevelType w:val="hybridMultilevel"/>
    <w:tmpl w:val="974EF7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81"/>
    <w:rsid w:val="00096E45"/>
    <w:rsid w:val="000C0F84"/>
    <w:rsid w:val="001027C3"/>
    <w:rsid w:val="00105D9F"/>
    <w:rsid w:val="0011650E"/>
    <w:rsid w:val="001344E6"/>
    <w:rsid w:val="0014146E"/>
    <w:rsid w:val="00355942"/>
    <w:rsid w:val="00357B02"/>
    <w:rsid w:val="003668F6"/>
    <w:rsid w:val="003C6DBE"/>
    <w:rsid w:val="004046C9"/>
    <w:rsid w:val="004A4B9A"/>
    <w:rsid w:val="004A744C"/>
    <w:rsid w:val="005238EA"/>
    <w:rsid w:val="005E6031"/>
    <w:rsid w:val="005F3FA0"/>
    <w:rsid w:val="006C2A9E"/>
    <w:rsid w:val="007007A8"/>
    <w:rsid w:val="007210E0"/>
    <w:rsid w:val="007379A9"/>
    <w:rsid w:val="00753364"/>
    <w:rsid w:val="0078227F"/>
    <w:rsid w:val="007B359B"/>
    <w:rsid w:val="007D537D"/>
    <w:rsid w:val="00831F9E"/>
    <w:rsid w:val="0085263C"/>
    <w:rsid w:val="00890AF9"/>
    <w:rsid w:val="009968F3"/>
    <w:rsid w:val="009C090A"/>
    <w:rsid w:val="00A136EB"/>
    <w:rsid w:val="00A300B8"/>
    <w:rsid w:val="00A53013"/>
    <w:rsid w:val="00A61949"/>
    <w:rsid w:val="00A81DDE"/>
    <w:rsid w:val="00AD569B"/>
    <w:rsid w:val="00AE208E"/>
    <w:rsid w:val="00B32C3A"/>
    <w:rsid w:val="00B364FE"/>
    <w:rsid w:val="00BD036F"/>
    <w:rsid w:val="00BF4FEF"/>
    <w:rsid w:val="00C14146"/>
    <w:rsid w:val="00C4107F"/>
    <w:rsid w:val="00C5674F"/>
    <w:rsid w:val="00D14A28"/>
    <w:rsid w:val="00D46781"/>
    <w:rsid w:val="00F00EAB"/>
    <w:rsid w:val="00F02E55"/>
    <w:rsid w:val="00F500F6"/>
    <w:rsid w:val="00F5380C"/>
    <w:rsid w:val="00FA5E43"/>
    <w:rsid w:val="00FB3A39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C986-D67D-4397-B681-97A6BD66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2019-08-01T01:40:00Z</cp:lastPrinted>
  <dcterms:created xsi:type="dcterms:W3CDTF">2019-07-30T02:36:00Z</dcterms:created>
  <dcterms:modified xsi:type="dcterms:W3CDTF">2019-08-02T07:13:00Z</dcterms:modified>
</cp:coreProperties>
</file>