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B" w:rsidRPr="00FD2CE2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РОССИЙСКАЯ ФЕДЕРАЦИЯ</w:t>
      </w:r>
    </w:p>
    <w:p w:rsidR="009777BB" w:rsidRPr="00FD2CE2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ИРКУТСКАЯ ОБЛАСТЬ</w:t>
      </w:r>
    </w:p>
    <w:p w:rsidR="009777BB" w:rsidRPr="00FD2CE2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УСТЬ-УДИНСКИЙ РАЙОН</w:t>
      </w:r>
    </w:p>
    <w:p w:rsidR="009777BB" w:rsidRPr="00FD2CE2" w:rsidRDefault="00614554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СРЕДНЕМУЙСКОЕ</w:t>
      </w:r>
      <w:r w:rsidR="009777BB"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МУНИЦИПАЛЬНОЕ ОБРАЗОВАНИЕ</w:t>
      </w:r>
    </w:p>
    <w:p w:rsidR="009777BB" w:rsidRPr="00FD2CE2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АДМИНИСТРАЦИЯ</w:t>
      </w:r>
    </w:p>
    <w:p w:rsidR="009777BB" w:rsidRPr="00FD2CE2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D2CE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31521F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</w:t>
      </w:r>
      <w:r w:rsidR="002105A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</w:t>
      </w:r>
      <w:r w:rsidR="00614554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 w:rsidR="002105A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614554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2022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</w:t>
      </w:r>
      <w:r w:rsidRPr="006A0F0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№ </w:t>
      </w:r>
      <w:r w:rsidR="002105A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5</w:t>
      </w:r>
      <w:r w:rsidR="00614554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5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r w:rsidR="00614554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Средняя </w:t>
      </w:r>
      <w:proofErr w:type="spellStart"/>
      <w:r w:rsidR="00614554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Муя</w:t>
      </w:r>
      <w:proofErr w:type="spell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7BB" w:rsidRPr="006A0F0B" w:rsidRDefault="009777BB" w:rsidP="006A0F0B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6A0F0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6A0F0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614554">
        <w:rPr>
          <w:rFonts w:ascii="Times New Roman" w:hAnsi="Times New Roman"/>
          <w:b w:val="0"/>
          <w:sz w:val="24"/>
          <w:szCs w:val="24"/>
        </w:rPr>
        <w:t>СРЕДНЕМУЙСКОГО</w:t>
      </w:r>
      <w:r w:rsidR="002105AA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2023</w:t>
      </w:r>
      <w:r w:rsidRPr="006A0F0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Устав</w:t>
      </w:r>
      <w:r w:rsidR="00614554">
        <w:rPr>
          <w:rFonts w:ascii="Times New Roman" w:hAnsi="Times New Roman"/>
          <w:color w:val="000000"/>
          <w:kern w:val="2"/>
          <w:sz w:val="24"/>
          <w:szCs w:val="24"/>
        </w:rPr>
        <w:t>ом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614554">
        <w:rPr>
          <w:rFonts w:ascii="Times New Roman" w:hAnsi="Times New Roman"/>
          <w:color w:val="000000"/>
          <w:kern w:val="2"/>
          <w:sz w:val="24"/>
          <w:szCs w:val="24"/>
        </w:rPr>
        <w:t>Среднемуйского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614554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Среднемуйского</w:t>
      </w:r>
      <w:proofErr w:type="spellEnd"/>
      <w:r w:rsidR="00614554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  <w:r w:rsidR="006F33FE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9777BB" w:rsidRPr="00315EB5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6A0F0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A0F0B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 w:rsidRPr="006A0F0B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777BB" w:rsidRPr="009777BB" w:rsidRDefault="009777BB" w:rsidP="00FD2CE2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14554">
        <w:rPr>
          <w:rFonts w:ascii="Times New Roman" w:hAnsi="Times New Roman"/>
          <w:b w:val="0"/>
          <w:sz w:val="24"/>
          <w:szCs w:val="24"/>
        </w:rPr>
        <w:t>Среднемуйского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105AA">
        <w:rPr>
          <w:rFonts w:ascii="Times New Roman" w:hAnsi="Times New Roman"/>
          <w:b w:val="0"/>
          <w:spacing w:val="-6"/>
          <w:sz w:val="24"/>
          <w:szCs w:val="24"/>
        </w:rPr>
        <w:t xml:space="preserve"> на 2023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2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</w:t>
      </w:r>
      <w:r w:rsidR="006F33FE">
        <w:rPr>
          <w:rFonts w:ascii="Times New Roman" w:hAnsi="Times New Roman"/>
          <w:spacing w:val="-6"/>
          <w:sz w:val="24"/>
          <w:szCs w:val="24"/>
        </w:rPr>
        <w:t>по работе с НПА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614554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2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 информационном издании «</w:t>
      </w:r>
      <w:proofErr w:type="spellStart"/>
      <w:r w:rsidR="00614554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="00614554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hyperlink r:id="rId5" w:history="1">
        <w:r w:rsidR="00614554" w:rsidRPr="00F716F1">
          <w:rPr>
            <w:rStyle w:val="a3"/>
          </w:rPr>
          <w:t>http://среднемуйское.рф/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2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1 января </w:t>
      </w:r>
      <w:r w:rsidR="002105AA">
        <w:rPr>
          <w:rFonts w:ascii="Times New Roman" w:hAnsi="Times New Roman"/>
          <w:spacing w:val="-4"/>
          <w:sz w:val="24"/>
          <w:szCs w:val="24"/>
          <w:lang w:eastAsia="ru-RU"/>
        </w:rPr>
        <w:t>2023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614554" w:rsidRDefault="00614554" w:rsidP="006A0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14554" w:rsidRDefault="00614554" w:rsidP="006A0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E2" w:rsidRDefault="009777BB" w:rsidP="006A0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r w:rsidR="00FD2CE2">
        <w:rPr>
          <w:rFonts w:ascii="Times New Roman" w:hAnsi="Times New Roman"/>
          <w:sz w:val="24"/>
          <w:szCs w:val="24"/>
        </w:rPr>
        <w:t>администрации</w:t>
      </w:r>
    </w:p>
    <w:p w:rsidR="009777BB" w:rsidRPr="009777BB" w:rsidRDefault="00614554" w:rsidP="006A0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Среднемуйского</w:t>
      </w:r>
      <w:proofErr w:type="spellEnd"/>
      <w:r w:rsidR="009777BB" w:rsidRPr="009777BB">
        <w:rPr>
          <w:rFonts w:ascii="Times New Roman" w:hAnsi="Times New Roman"/>
          <w:sz w:val="24"/>
          <w:szCs w:val="24"/>
        </w:rPr>
        <w:t xml:space="preserve"> </w:t>
      </w:r>
      <w:r w:rsidR="006F33FE">
        <w:rPr>
          <w:rFonts w:ascii="Times New Roman" w:hAnsi="Times New Roman"/>
          <w:sz w:val="24"/>
          <w:szCs w:val="24"/>
        </w:rPr>
        <w:t>сельского</w:t>
      </w:r>
      <w:r w:rsidR="007B6C37">
        <w:rPr>
          <w:rFonts w:ascii="Times New Roman" w:hAnsi="Times New Roman"/>
          <w:sz w:val="24"/>
          <w:szCs w:val="24"/>
        </w:rPr>
        <w:t xml:space="preserve"> поселения</w:t>
      </w:r>
      <w:r w:rsidR="009777BB" w:rsidRPr="009777B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Макурина</w:t>
      </w:r>
      <w:proofErr w:type="spellEnd"/>
    </w:p>
    <w:p w:rsid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2CE2" w:rsidRDefault="00FD2CE2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2CE2" w:rsidRDefault="00FD2CE2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FD2CE2" w:rsidRDefault="00FD2CE2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777BB" w:rsidRPr="009777BB" w:rsidRDefault="009777BB" w:rsidP="006A0F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9777BB" w:rsidRDefault="009777BB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7B6C37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FD7A20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31521F">
        <w:rPr>
          <w:rFonts w:ascii="Times New Roman" w:hAnsi="Times New Roman"/>
          <w:spacing w:val="-6"/>
          <w:sz w:val="24"/>
          <w:szCs w:val="24"/>
        </w:rPr>
        <w:t>«</w:t>
      </w:r>
      <w:r w:rsidR="002105AA">
        <w:rPr>
          <w:rFonts w:ascii="Times New Roman" w:hAnsi="Times New Roman"/>
          <w:spacing w:val="-6"/>
          <w:sz w:val="24"/>
          <w:szCs w:val="24"/>
        </w:rPr>
        <w:t>1</w:t>
      </w:r>
      <w:r w:rsidR="00614554">
        <w:rPr>
          <w:rFonts w:ascii="Times New Roman" w:hAnsi="Times New Roman"/>
          <w:spacing w:val="-6"/>
          <w:sz w:val="24"/>
          <w:szCs w:val="24"/>
        </w:rPr>
        <w:t>2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2105AA">
        <w:rPr>
          <w:rFonts w:ascii="Times New Roman" w:hAnsi="Times New Roman"/>
          <w:spacing w:val="-6"/>
          <w:sz w:val="24"/>
          <w:szCs w:val="24"/>
        </w:rPr>
        <w:t>декабря 2022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года </w:t>
      </w:r>
      <w:r w:rsidR="0031521F" w:rsidRPr="006A0F0B">
        <w:rPr>
          <w:rFonts w:ascii="Times New Roman" w:hAnsi="Times New Roman"/>
          <w:spacing w:val="-6"/>
          <w:sz w:val="24"/>
          <w:szCs w:val="24"/>
        </w:rPr>
        <w:t xml:space="preserve">№  </w:t>
      </w:r>
      <w:r w:rsidR="002105AA">
        <w:rPr>
          <w:rFonts w:ascii="Times New Roman" w:hAnsi="Times New Roman"/>
          <w:spacing w:val="-6"/>
          <w:sz w:val="24"/>
          <w:szCs w:val="24"/>
        </w:rPr>
        <w:t>5</w:t>
      </w:r>
      <w:r w:rsidR="00614554">
        <w:rPr>
          <w:rFonts w:ascii="Times New Roman" w:hAnsi="Times New Roman"/>
          <w:spacing w:val="-6"/>
          <w:sz w:val="24"/>
          <w:szCs w:val="24"/>
        </w:rPr>
        <w:t>5</w:t>
      </w:r>
    </w:p>
    <w:p w:rsidR="009777BB" w:rsidRPr="009777BB" w:rsidRDefault="009777BB" w:rsidP="006A0F0B">
      <w:pPr>
        <w:pStyle w:val="ConsPlusTitle"/>
        <w:jc w:val="right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6A0F0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A0F0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2105AA">
        <w:rPr>
          <w:rFonts w:ascii="Times New Roman" w:hAnsi="Times New Roman"/>
          <w:spacing w:val="-6"/>
          <w:sz w:val="24"/>
          <w:szCs w:val="24"/>
        </w:rPr>
        <w:t xml:space="preserve"> на 2023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9777BB" w:rsidRDefault="0069082C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 w:rsidR="00614554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2105AA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2023</w:t>
      </w:r>
      <w:r w:rsidR="009777BB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 w:rsidP="0061455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61455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9A01D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7B6C37">
              <w:rPr>
                <w:rFonts w:ascii="Times New Roman" w:hAnsi="Times New Roman"/>
                <w:sz w:val="24"/>
                <w:szCs w:val="24"/>
                <w:lang w:eastAsia="ru-RU"/>
              </w:rPr>
              <w:t>по работе с НПА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2105AA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2023 года по 31 декабря 2023</w:t>
            </w:r>
            <w:r w:rsidR="009777BB"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 w:rsidP="006A0F0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6A0F0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FD2CE2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14554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="002105AA">
        <w:rPr>
          <w:rFonts w:ascii="Times New Roman" w:hAnsi="Times New Roman"/>
          <w:b w:val="0"/>
          <w:spacing w:val="-6"/>
          <w:sz w:val="24"/>
          <w:szCs w:val="24"/>
        </w:rPr>
        <w:t>2023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</w:t>
      </w:r>
      <w:r w:rsidR="002105AA">
        <w:rPr>
          <w:rFonts w:ascii="Times New Roman" w:hAnsi="Times New Roman" w:cs="Times New Roman"/>
          <w:b w:val="0"/>
          <w:spacing w:val="-6"/>
          <w:sz w:val="24"/>
          <w:szCs w:val="24"/>
        </w:rPr>
        <w:t>ях организации проведения в 2023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614554">
        <w:rPr>
          <w:rFonts w:ascii="Times New Roman" w:hAnsi="Times New Roman" w:cs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, городском наземном электрическом транспорте и в дорожном хозяйстве на территории </w:t>
      </w:r>
      <w:proofErr w:type="spellStart"/>
      <w:r w:rsidR="00614554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614554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="007B6C37">
        <w:rPr>
          <w:rFonts w:ascii="Times New Roman" w:hAnsi="Times New Roman"/>
          <w:sz w:val="24"/>
          <w:szCs w:val="24"/>
          <w:lang w:eastAsia="ru-RU"/>
        </w:rPr>
        <w:t xml:space="preserve">по работе с НПА </w:t>
      </w:r>
      <w:r w:rsidR="001B3AD6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4554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6A0F0B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614554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9777BB" w:rsidRPr="009777BB" w:rsidRDefault="009777BB" w:rsidP="00614554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14554">
        <w:rPr>
          <w:rFonts w:ascii="Times New Roman" w:hAnsi="Times New Roman"/>
          <w:b w:val="0"/>
          <w:spacing w:val="-6"/>
          <w:sz w:val="24"/>
          <w:szCs w:val="24"/>
        </w:rPr>
        <w:t>Среднемуйского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r w:rsidR="00614554">
        <w:rPr>
          <w:rFonts w:ascii="Times New Roman" w:hAnsi="Times New Roman"/>
          <w:b w:val="0"/>
          <w:sz w:val="24"/>
          <w:szCs w:val="24"/>
        </w:rPr>
        <w:t>.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614554">
        <w:rPr>
          <w:rFonts w:ascii="Times New Roman" w:hAnsi="Times New Roman"/>
          <w:spacing w:val="-6"/>
          <w:sz w:val="24"/>
          <w:szCs w:val="24"/>
        </w:rPr>
        <w:t>Среднемуйского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614554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614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4B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9777BB" w:rsidRPr="00E444BB" w:rsidRDefault="009777BB" w:rsidP="00F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276DF8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276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4BB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</w:t>
      </w:r>
      <w:r w:rsidR="007B6C37">
        <w:rPr>
          <w:rFonts w:ascii="Times New Roman" w:hAnsi="Times New Roman"/>
          <w:sz w:val="24"/>
          <w:szCs w:val="24"/>
          <w:lang w:eastAsia="ru-RU"/>
        </w:rPr>
        <w:t xml:space="preserve">по работе с НПА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76DF8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="00E444BB"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9777BB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5AA">
        <w:rPr>
          <w:rFonts w:ascii="Times New Roman" w:hAnsi="Times New Roman"/>
          <w:sz w:val="24"/>
          <w:szCs w:val="24"/>
          <w:lang w:eastAsia="ru-RU"/>
        </w:rPr>
        <w:t>В 2022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2105AA">
        <w:rPr>
          <w:rFonts w:ascii="Times New Roman" w:hAnsi="Times New Roman"/>
          <w:sz w:val="24"/>
          <w:szCs w:val="24"/>
          <w:lang w:eastAsia="ru-RU"/>
        </w:rPr>
        <w:t>ответствующих требований на 2022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год. С 1 июля по 31 </w:t>
      </w:r>
      <w:r w:rsidR="002105AA">
        <w:rPr>
          <w:rFonts w:ascii="Times New Roman" w:hAnsi="Times New Roman"/>
          <w:sz w:val="24"/>
          <w:szCs w:val="24"/>
          <w:lang w:eastAsia="ru-RU"/>
        </w:rPr>
        <w:t>декабря 2022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276DF8">
        <w:rPr>
          <w:rFonts w:ascii="Times New Roman" w:hAnsi="Times New Roman"/>
          <w:sz w:val="24"/>
          <w:szCs w:val="24"/>
          <w:lang w:eastAsia="ru-RU"/>
        </w:rPr>
        <w:t>Среднемуйского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276DF8">
        <w:rPr>
          <w:rFonts w:ascii="Times New Roman" w:hAnsi="Times New Roman"/>
          <w:sz w:val="24"/>
          <w:szCs w:val="24"/>
          <w:lang w:eastAsia="ru-RU"/>
        </w:rPr>
        <w:t>ора) и муниципального контроля».</w:t>
      </w:r>
    </w:p>
    <w:p w:rsidR="009777BB" w:rsidRPr="009777BB" w:rsidRDefault="009777BB" w:rsidP="00FD2CE2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276D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276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6A0F0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Перечень профилактических мероприятий, сроки (периодичность)</w:t>
      </w:r>
    </w:p>
    <w:p w:rsidR="009777BB" w:rsidRPr="009777BB" w:rsidRDefault="009777BB" w:rsidP="006A0F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9777BB" w:rsidRPr="009777BB" w:rsidRDefault="009777BB" w:rsidP="006A0F0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276DF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276DF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276DF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 «</w:t>
            </w:r>
            <w:r w:rsidR="007B6C37"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http://</w:t>
            </w:r>
            <w:r w:rsidR="00276DF8">
              <w:rPr>
                <w:rFonts w:ascii="Times New Roman" w:hAnsi="Times New Roman"/>
                <w:color w:val="000000"/>
                <w:sz w:val="24"/>
                <w:szCs w:val="24"/>
              </w:rPr>
              <w:t>Среднемуйское</w:t>
            </w:r>
            <w:r w:rsidR="007B6C37" w:rsidRPr="00C902CC">
              <w:rPr>
                <w:rFonts w:ascii="Times New Roman" w:hAnsi="Times New Roman"/>
                <w:color w:val="000000"/>
                <w:sz w:val="24"/>
                <w:szCs w:val="24"/>
              </w:rPr>
              <w:t>.рф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2105AA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proofErr w:type="gramEnd"/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 w:rsidP="00276DF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proofErr w:type="spellEnd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proofErr w:type="gramStart"/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proofErr w:type="gram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 также информацию о мерах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2105AA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276DF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Средняя </w:t>
            </w:r>
            <w:proofErr w:type="spellStart"/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>Муя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2105AA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276DF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r w:rsidR="00276DF8">
              <w:rPr>
                <w:rFonts w:ascii="Times New Roman" w:hAnsi="Times New Roman"/>
                <w:spacing w:val="-6"/>
                <w:sz w:val="24"/>
                <w:szCs w:val="24"/>
              </w:rPr>
              <w:t>Среднемуйского</w:t>
            </w:r>
            <w:r w:rsidR="009A01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6A0F0B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FD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6A0F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6A0F0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6A0F0B">
      <w:pPr>
        <w:rPr>
          <w:sz w:val="24"/>
          <w:szCs w:val="24"/>
        </w:rPr>
      </w:pPr>
    </w:p>
    <w:sectPr w:rsidR="00C24ACB" w:rsidRPr="009777BB" w:rsidSect="00FD2CE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68"/>
    <w:rsid w:val="00041369"/>
    <w:rsid w:val="00091F68"/>
    <w:rsid w:val="000D2B65"/>
    <w:rsid w:val="001B3AD6"/>
    <w:rsid w:val="001E07D4"/>
    <w:rsid w:val="002105AA"/>
    <w:rsid w:val="002609F5"/>
    <w:rsid w:val="00276DF8"/>
    <w:rsid w:val="0031521F"/>
    <w:rsid w:val="00315EB5"/>
    <w:rsid w:val="00413A1D"/>
    <w:rsid w:val="00477E40"/>
    <w:rsid w:val="004C2313"/>
    <w:rsid w:val="00580443"/>
    <w:rsid w:val="00614554"/>
    <w:rsid w:val="0069082C"/>
    <w:rsid w:val="006A0F0B"/>
    <w:rsid w:val="006F33FE"/>
    <w:rsid w:val="007B6C37"/>
    <w:rsid w:val="007D0DB5"/>
    <w:rsid w:val="009777BB"/>
    <w:rsid w:val="0099761A"/>
    <w:rsid w:val="009A01D3"/>
    <w:rsid w:val="009F12C1"/>
    <w:rsid w:val="00A72383"/>
    <w:rsid w:val="00B3186C"/>
    <w:rsid w:val="00C0403A"/>
    <w:rsid w:val="00C24ACB"/>
    <w:rsid w:val="00CB4656"/>
    <w:rsid w:val="00CE27AD"/>
    <w:rsid w:val="00D4067C"/>
    <w:rsid w:val="00E0791B"/>
    <w:rsid w:val="00E444BB"/>
    <w:rsid w:val="00E866F7"/>
    <w:rsid w:val="00F31F14"/>
    <w:rsid w:val="00FD2CE2"/>
    <w:rsid w:val="00F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977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http://&#1089;&#1088;&#1077;&#1076;&#1085;&#1077;&#1084;&#1091;&#1081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Средняя Муя</cp:lastModifiedBy>
  <cp:revision>20</cp:revision>
  <cp:lastPrinted>2022-04-27T01:40:00Z</cp:lastPrinted>
  <dcterms:created xsi:type="dcterms:W3CDTF">2021-12-03T01:28:00Z</dcterms:created>
  <dcterms:modified xsi:type="dcterms:W3CDTF">2022-12-28T05:36:00Z</dcterms:modified>
</cp:coreProperties>
</file>