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0A" w:rsidRDefault="00D8080A" w:rsidP="00D8080A">
      <w:pPr>
        <w:pStyle w:val="1"/>
        <w:jc w:val="center"/>
      </w:pPr>
      <w:r>
        <w:t>РОССИЙСКАЯ ФЕДЕРАЦИЯ</w:t>
      </w:r>
    </w:p>
    <w:p w:rsidR="00D8080A" w:rsidRDefault="00D8080A" w:rsidP="00D80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ИРКУТСКАЯ ОБЛАСТЬ</w:t>
      </w:r>
    </w:p>
    <w:p w:rsidR="00D8080A" w:rsidRDefault="00D8080A" w:rsidP="00D8080A">
      <w:pPr>
        <w:pStyle w:val="2"/>
        <w:spacing w:line="240" w:lineRule="auto"/>
      </w:pPr>
      <w:r>
        <w:t>УСТЬ-УДИНСКИЙ РАЙОН</w:t>
      </w:r>
    </w:p>
    <w:p w:rsidR="00D8080A" w:rsidRDefault="00D8080A" w:rsidP="00D80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СРЕДНЕМУЙСКОЕ СЕЛЬСКОЕ ПОСЕЛЕНИЕ</w:t>
      </w:r>
    </w:p>
    <w:p w:rsidR="00D8080A" w:rsidRDefault="00D8080A" w:rsidP="00D80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D8080A" w:rsidRDefault="00D8080A" w:rsidP="00D8080A">
      <w:pPr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80A" w:rsidRDefault="00D8080A" w:rsidP="00D8080A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40"/>
          <w:sz w:val="24"/>
          <w:szCs w:val="24"/>
        </w:rPr>
        <w:t>РЕШЕНИЕ</w:t>
      </w:r>
    </w:p>
    <w:p w:rsidR="00D8080A" w:rsidRDefault="00D8080A" w:rsidP="00D8080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2013 года                                                                                        № 14/5 - ДП</w:t>
      </w:r>
    </w:p>
    <w:p w:rsidR="00D8080A" w:rsidRDefault="00D8080A" w:rsidP="00D8080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b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b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контрольно – счетному органу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 на 2014 год.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35 Федерального закона №131-ФЗ от 06.10.2003 года «Об общих принципах местного самоуправления в Российской Федерации», Федеральным законом от 07.02.2011 года № 6-ФЗ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на основании Устава Среднемуйского муниципального образования, Дума Среднемуйского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D8080A" w:rsidRDefault="00D8080A" w:rsidP="00D80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80A" w:rsidRDefault="00D8080A" w:rsidP="00D8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 Передать Контрольно-счетному органу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полномочия контрольно-счетного органа Среднемуйского муниципального образования  по осуществлению внешнего муниципального финансового контроля.</w:t>
      </w:r>
    </w:p>
    <w:p w:rsidR="00D8080A" w:rsidRDefault="00D8080A" w:rsidP="00D8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Думе Среднемуйского муниципального образования заключить соглашение с Думой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передаче Контрольно-счетному органу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 – счетного органа Среднемуйского муниципального образования по осуществлению внешнего муниципального финансового контроля.</w:t>
      </w:r>
    </w:p>
    <w:p w:rsidR="00D8080A" w:rsidRDefault="00D8080A" w:rsidP="00D8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                                                                              А.А.Лифа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8080A" w:rsidRDefault="00D8080A" w:rsidP="00D8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8080A" w:rsidRDefault="00D8080A" w:rsidP="00D8080A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0A"/>
    <w:rsid w:val="00175410"/>
    <w:rsid w:val="008601BA"/>
    <w:rsid w:val="00C10667"/>
    <w:rsid w:val="00D8080A"/>
    <w:rsid w:val="00D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A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80A"/>
    <w:pPr>
      <w:keepNext/>
      <w:outlineLvl w:val="0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8080A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0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2014-01-20T06:41:00Z</dcterms:created>
  <dcterms:modified xsi:type="dcterms:W3CDTF">2014-01-20T06:42:00Z</dcterms:modified>
</cp:coreProperties>
</file>