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3E" w:rsidRPr="00DD1F3E" w:rsidRDefault="00DD1F3E" w:rsidP="00DD1F3E">
      <w:pPr>
        <w:suppressAutoHyphens w:val="0"/>
        <w:spacing w:after="200" w:line="276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DD1F3E">
        <w:rPr>
          <w:rFonts w:eastAsia="Calibri" w:cs="Calibri"/>
          <w:b/>
          <w:sz w:val="24"/>
          <w:szCs w:val="24"/>
          <w:lang w:eastAsia="en-US"/>
        </w:rPr>
        <w:t xml:space="preserve">РОССИЙСКАЯ ФЕДЕРАЦИЯ </w:t>
      </w:r>
    </w:p>
    <w:p w:rsidR="00DD1F3E" w:rsidRPr="00DD1F3E" w:rsidRDefault="00DD1F3E" w:rsidP="00DD1F3E">
      <w:pPr>
        <w:suppressAutoHyphens w:val="0"/>
        <w:spacing w:after="200" w:line="276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DD1F3E">
        <w:rPr>
          <w:rFonts w:eastAsia="Calibri" w:cs="Calibri"/>
          <w:b/>
          <w:sz w:val="24"/>
          <w:szCs w:val="24"/>
          <w:lang w:eastAsia="en-US"/>
        </w:rPr>
        <w:t xml:space="preserve">ИРКУТСКАЯ ОБЛАСТЬ </w:t>
      </w:r>
    </w:p>
    <w:p w:rsidR="00DD1F3E" w:rsidRPr="00DD1F3E" w:rsidRDefault="00DD1F3E" w:rsidP="00DD1F3E">
      <w:pPr>
        <w:suppressAutoHyphens w:val="0"/>
        <w:spacing w:after="200" w:line="276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DD1F3E">
        <w:rPr>
          <w:rFonts w:eastAsia="Calibri" w:cs="Calibri"/>
          <w:b/>
          <w:sz w:val="24"/>
          <w:szCs w:val="24"/>
          <w:lang w:eastAsia="en-US"/>
        </w:rPr>
        <w:t>УСТЬ-УДИНСКИЙ РАЙОН СРЕДЕНЕМУЙСКОЕ МУНИЦИПАЛЬНОЕ ОБР</w:t>
      </w:r>
      <w:r>
        <w:rPr>
          <w:rFonts w:eastAsia="Calibri" w:cs="Calibri"/>
          <w:b/>
          <w:sz w:val="24"/>
          <w:szCs w:val="24"/>
          <w:lang w:eastAsia="en-US"/>
        </w:rPr>
        <w:t>А</w:t>
      </w:r>
      <w:r w:rsidRPr="00DD1F3E">
        <w:rPr>
          <w:rFonts w:eastAsia="Calibri" w:cs="Calibri"/>
          <w:b/>
          <w:sz w:val="24"/>
          <w:szCs w:val="24"/>
          <w:lang w:eastAsia="en-US"/>
        </w:rPr>
        <w:t>З</w:t>
      </w:r>
      <w:r w:rsidRPr="00DD1F3E">
        <w:rPr>
          <w:rFonts w:eastAsia="Calibri" w:cs="Calibri"/>
          <w:b/>
          <w:sz w:val="24"/>
          <w:szCs w:val="24"/>
          <w:lang w:eastAsia="en-US"/>
        </w:rPr>
        <w:t>О</w:t>
      </w:r>
      <w:r w:rsidRPr="00DD1F3E">
        <w:rPr>
          <w:rFonts w:eastAsia="Calibri" w:cs="Calibri"/>
          <w:b/>
          <w:sz w:val="24"/>
          <w:szCs w:val="24"/>
          <w:lang w:eastAsia="en-US"/>
        </w:rPr>
        <w:t xml:space="preserve">ВАНИЕ  </w:t>
      </w:r>
    </w:p>
    <w:p w:rsidR="00DD1F3E" w:rsidRPr="00DD1F3E" w:rsidRDefault="00DD1F3E" w:rsidP="00DD1F3E">
      <w:pPr>
        <w:suppressAutoHyphens w:val="0"/>
        <w:spacing w:after="200" w:line="276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DD1F3E">
        <w:rPr>
          <w:rFonts w:eastAsia="Calibri" w:cs="Calibri"/>
          <w:b/>
          <w:sz w:val="24"/>
          <w:szCs w:val="24"/>
          <w:lang w:eastAsia="en-US"/>
        </w:rPr>
        <w:t>АДМИНИСТРАЦИЯ</w:t>
      </w:r>
    </w:p>
    <w:p w:rsidR="00DD1F3E" w:rsidRPr="00DD1F3E" w:rsidRDefault="00DD1F3E" w:rsidP="00DD1F3E">
      <w:pPr>
        <w:suppressAutoHyphens w:val="0"/>
        <w:spacing w:after="200" w:line="276" w:lineRule="auto"/>
        <w:jc w:val="center"/>
        <w:rPr>
          <w:rFonts w:eastAsia="Calibri" w:cs="Calibri"/>
          <w:sz w:val="24"/>
          <w:szCs w:val="24"/>
          <w:lang w:eastAsia="en-US"/>
        </w:rPr>
      </w:pPr>
      <w:r w:rsidRPr="00DD1F3E">
        <w:rPr>
          <w:rFonts w:eastAsia="Calibri" w:cs="Calibri"/>
          <w:b/>
          <w:sz w:val="24"/>
          <w:szCs w:val="24"/>
          <w:lang w:eastAsia="en-US"/>
        </w:rPr>
        <w:t xml:space="preserve">П О С Т А Н О В Л Е Н И Е </w:t>
      </w:r>
    </w:p>
    <w:p w:rsidR="00DD1F3E" w:rsidRDefault="00DD1F3E" w:rsidP="00DD1F3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D1F3E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DD1F3E">
        <w:rPr>
          <w:rFonts w:eastAsia="Calibri"/>
          <w:b/>
          <w:sz w:val="28"/>
          <w:szCs w:val="28"/>
          <w:lang w:eastAsia="en-US"/>
        </w:rPr>
        <w:t xml:space="preserve">. Средняя </w:t>
      </w:r>
      <w:proofErr w:type="spellStart"/>
      <w:r w:rsidRPr="00DD1F3E">
        <w:rPr>
          <w:rFonts w:eastAsia="Calibri"/>
          <w:b/>
          <w:sz w:val="28"/>
          <w:szCs w:val="28"/>
          <w:lang w:eastAsia="en-US"/>
        </w:rPr>
        <w:t>Муя</w:t>
      </w:r>
      <w:proofErr w:type="spellEnd"/>
    </w:p>
    <w:p w:rsidR="00B770E6" w:rsidRDefault="00B770E6" w:rsidP="00DD1F3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770E6" w:rsidRDefault="00B770E6" w:rsidP="00DD1F3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770E6" w:rsidRPr="00B770E6" w:rsidRDefault="00B770E6" w:rsidP="00B770E6">
      <w:pPr>
        <w:rPr>
          <w:sz w:val="24"/>
          <w:szCs w:val="24"/>
        </w:rPr>
      </w:pPr>
      <w:r w:rsidRPr="00B770E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07</w:t>
      </w:r>
      <w:r w:rsidRPr="00B770E6">
        <w:rPr>
          <w:sz w:val="24"/>
          <w:szCs w:val="24"/>
        </w:rPr>
        <w:t xml:space="preserve">   </w:t>
      </w:r>
      <w:r>
        <w:rPr>
          <w:sz w:val="24"/>
          <w:szCs w:val="24"/>
        </w:rPr>
        <w:t>июня</w:t>
      </w:r>
      <w:r w:rsidRPr="00B770E6">
        <w:rPr>
          <w:sz w:val="24"/>
          <w:szCs w:val="24"/>
        </w:rPr>
        <w:t xml:space="preserve"> 2024 г.                                                                                          № </w:t>
      </w:r>
      <w:r>
        <w:rPr>
          <w:sz w:val="24"/>
          <w:szCs w:val="24"/>
        </w:rPr>
        <w:t>21</w:t>
      </w:r>
    </w:p>
    <w:p w:rsidR="00B770E6" w:rsidRPr="00B770E6" w:rsidRDefault="00B770E6" w:rsidP="00B770E6">
      <w:pPr>
        <w:rPr>
          <w:sz w:val="24"/>
          <w:szCs w:val="24"/>
        </w:rPr>
      </w:pPr>
      <w:r w:rsidRPr="00B770E6">
        <w:rPr>
          <w:sz w:val="24"/>
          <w:szCs w:val="24"/>
        </w:rPr>
        <w:t xml:space="preserve">       </w:t>
      </w:r>
    </w:p>
    <w:p w:rsidR="00B770E6" w:rsidRPr="00DD1F3E" w:rsidRDefault="00B770E6" w:rsidP="00B770E6">
      <w:pPr>
        <w:suppressAutoHyphens w:val="0"/>
        <w:spacing w:line="276" w:lineRule="auto"/>
        <w:rPr>
          <w:rFonts w:eastAsia="Calibri"/>
          <w:sz w:val="24"/>
          <w:szCs w:val="22"/>
          <w:lang w:eastAsia="en-US"/>
        </w:rPr>
      </w:pPr>
    </w:p>
    <w:p w:rsidR="00DD663F" w:rsidRDefault="00DD663F">
      <w:pPr>
        <w:jc w:val="both"/>
        <w:rPr>
          <w:b/>
          <w:sz w:val="24"/>
        </w:rPr>
      </w:pPr>
    </w:p>
    <w:p w:rsidR="00DD663F" w:rsidRDefault="00B42717">
      <w:pPr>
        <w:jc w:val="center"/>
      </w:pPr>
      <w:r>
        <w:rPr>
          <w:b/>
          <w:sz w:val="24"/>
          <w:szCs w:val="32"/>
        </w:rPr>
        <w:t xml:space="preserve">О создании межведомственной комиссии в соответствии с частью 20 статьи 24 </w:t>
      </w:r>
    </w:p>
    <w:p w:rsidR="00DD663F" w:rsidRDefault="00B42717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Градостроительного кодекса Российской Федерации</w:t>
      </w:r>
    </w:p>
    <w:p w:rsidR="00DD663F" w:rsidRDefault="00DD663F">
      <w:pPr>
        <w:ind w:firstLine="540"/>
        <w:jc w:val="both"/>
      </w:pPr>
    </w:p>
    <w:p w:rsidR="00DD663F" w:rsidRDefault="00DD663F">
      <w:pPr>
        <w:ind w:firstLine="540"/>
        <w:jc w:val="both"/>
      </w:pPr>
    </w:p>
    <w:p w:rsidR="00DD663F" w:rsidRDefault="00B42717">
      <w:pPr>
        <w:pStyle w:val="a6"/>
        <w:spacing w:line="276" w:lineRule="auto"/>
        <w:ind w:right="-1" w:firstLine="949"/>
      </w:pPr>
      <w:r>
        <w:rPr>
          <w:szCs w:val="24"/>
        </w:rPr>
        <w:t>В соответствии с частью 20 статьи 24 Градостроительного кодекса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Российской Федерации, постановлением Правительства Иркутской области</w:t>
      </w:r>
      <w:r>
        <w:rPr>
          <w:spacing w:val="1"/>
          <w:szCs w:val="24"/>
        </w:rPr>
        <w:t xml:space="preserve"> </w:t>
      </w:r>
      <w:r>
        <w:rPr>
          <w:szCs w:val="24"/>
        </w:rPr>
        <w:t>от 18.12.2017 № 841-пп «Об утверждении Порядка деятельности комиссий,</w:t>
      </w:r>
      <w:r>
        <w:rPr>
          <w:spacing w:val="1"/>
          <w:szCs w:val="24"/>
        </w:rPr>
        <w:t xml:space="preserve"> </w:t>
      </w:r>
      <w:r>
        <w:rPr>
          <w:szCs w:val="24"/>
        </w:rPr>
        <w:t>создаваемых на территории Иркутской области в соответствии с частью 20</w:t>
      </w:r>
      <w:r>
        <w:rPr>
          <w:spacing w:val="1"/>
          <w:szCs w:val="24"/>
        </w:rPr>
        <w:t xml:space="preserve"> </w:t>
      </w:r>
      <w:r>
        <w:rPr>
          <w:szCs w:val="24"/>
        </w:rPr>
        <w:t>статьи</w:t>
      </w:r>
      <w:r>
        <w:rPr>
          <w:spacing w:val="1"/>
          <w:szCs w:val="24"/>
        </w:rPr>
        <w:t xml:space="preserve"> </w:t>
      </w:r>
      <w:r>
        <w:rPr>
          <w:szCs w:val="24"/>
        </w:rPr>
        <w:t>24</w:t>
      </w:r>
      <w:r>
        <w:rPr>
          <w:spacing w:val="1"/>
          <w:szCs w:val="24"/>
        </w:rPr>
        <w:t xml:space="preserve"> </w:t>
      </w:r>
      <w:r>
        <w:rPr>
          <w:szCs w:val="24"/>
        </w:rPr>
        <w:t>Градостроительного</w:t>
      </w:r>
      <w:r>
        <w:rPr>
          <w:spacing w:val="1"/>
          <w:szCs w:val="24"/>
        </w:rPr>
        <w:t xml:space="preserve"> </w:t>
      </w:r>
      <w:r>
        <w:rPr>
          <w:szCs w:val="24"/>
        </w:rPr>
        <w:t>кодекса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1"/>
          <w:szCs w:val="24"/>
        </w:rPr>
        <w:t xml:space="preserve"> </w:t>
      </w:r>
      <w:r>
        <w:rPr>
          <w:szCs w:val="24"/>
        </w:rPr>
        <w:t>Федерации»,</w:t>
      </w:r>
      <w:r>
        <w:rPr>
          <w:spacing w:val="-67"/>
          <w:szCs w:val="24"/>
        </w:rPr>
        <w:t xml:space="preserve"> </w:t>
      </w:r>
      <w:r>
        <w:rPr>
          <w:szCs w:val="24"/>
        </w:rPr>
        <w:t>руководствуясь</w:t>
      </w:r>
      <w:r>
        <w:rPr>
          <w:spacing w:val="1"/>
          <w:szCs w:val="24"/>
        </w:rPr>
        <w:t xml:space="preserve"> Уставом Среднемуйского муниципального района Иркутской области,</w:t>
      </w:r>
    </w:p>
    <w:p w:rsidR="00DD663F" w:rsidRDefault="00DD663F">
      <w:pPr>
        <w:jc w:val="both"/>
        <w:rPr>
          <w:sz w:val="24"/>
        </w:rPr>
      </w:pPr>
    </w:p>
    <w:p w:rsidR="00DD663F" w:rsidRDefault="00B42717">
      <w:pPr>
        <w:jc w:val="center"/>
        <w:rPr>
          <w:sz w:val="24"/>
        </w:rPr>
      </w:pPr>
      <w:r>
        <w:rPr>
          <w:sz w:val="24"/>
        </w:rPr>
        <w:t>П О С Т А Н О В Л Я Е Т</w:t>
      </w:r>
    </w:p>
    <w:p w:rsidR="00DD663F" w:rsidRDefault="00DD663F"/>
    <w:p w:rsidR="00DD663F" w:rsidRDefault="00B42717">
      <w:pPr>
        <w:pStyle w:val="aa"/>
        <w:tabs>
          <w:tab w:val="left" w:pos="1143"/>
        </w:tabs>
        <w:spacing w:line="276" w:lineRule="auto"/>
        <w:ind w:left="0" w:right="-1" w:firstLine="707"/>
        <w:jc w:val="both"/>
      </w:pPr>
      <w:r>
        <w:rPr>
          <w:sz w:val="24"/>
          <w:szCs w:val="24"/>
        </w:rPr>
        <w:t>1. Создать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в 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частью 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 w:rsidRPr="00B42717">
        <w:rPr>
          <w:spacing w:val="1"/>
          <w:sz w:val="24"/>
          <w:szCs w:val="24"/>
        </w:rPr>
        <w:t xml:space="preserve">Среднемуйского </w:t>
      </w:r>
      <w:r>
        <w:rPr>
          <w:sz w:val="24"/>
          <w:szCs w:val="24"/>
        </w:rPr>
        <w:t>муниципального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DD663F" w:rsidRDefault="00B42717">
      <w:pPr>
        <w:pStyle w:val="aa"/>
        <w:tabs>
          <w:tab w:val="left" w:pos="1143"/>
        </w:tabs>
        <w:spacing w:line="276" w:lineRule="auto"/>
        <w:ind w:left="0" w:right="-1" w:firstLine="707"/>
        <w:jc w:val="both"/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Утвердить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-12"/>
          <w:sz w:val="24"/>
          <w:szCs w:val="24"/>
        </w:rPr>
        <w:t xml:space="preserve"> согласно приложения 1 к настоящему постановлению. </w:t>
      </w:r>
    </w:p>
    <w:p w:rsidR="00DD663F" w:rsidRDefault="00B42717">
      <w:pPr>
        <w:spacing w:line="276" w:lineRule="auto"/>
        <w:ind w:firstLine="708"/>
        <w:jc w:val="both"/>
      </w:pPr>
      <w:r>
        <w:rPr>
          <w:sz w:val="24"/>
          <w:szCs w:val="24"/>
        </w:rPr>
        <w:t xml:space="preserve">3. </w:t>
      </w:r>
      <w:r w:rsidRPr="00B42717">
        <w:rPr>
          <w:sz w:val="24"/>
          <w:szCs w:val="24"/>
        </w:rPr>
        <w:t>.  Опубликовать настоящее постановление в сети интернет на официальном сайте https://среднемуйское.рф/</w:t>
      </w:r>
      <w:r>
        <w:rPr>
          <w:sz w:val="24"/>
          <w:szCs w:val="24"/>
        </w:rPr>
        <w:t>.</w:t>
      </w:r>
    </w:p>
    <w:p w:rsidR="00DD663F" w:rsidRDefault="00B42717">
      <w:pPr>
        <w:pStyle w:val="aa"/>
        <w:tabs>
          <w:tab w:val="left" w:pos="1143"/>
        </w:tabs>
        <w:spacing w:line="276" w:lineRule="auto"/>
        <w:ind w:left="0" w:right="-1" w:firstLine="707"/>
        <w:jc w:val="both"/>
      </w:pPr>
      <w:r>
        <w:rPr>
          <w:sz w:val="24"/>
          <w:szCs w:val="24"/>
        </w:rPr>
        <w:t>4. 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опубликования.5. 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pacing w:val="1"/>
          <w:sz w:val="24"/>
          <w:szCs w:val="24"/>
        </w:rPr>
        <w:t xml:space="preserve"> оставляю за собой. </w:t>
      </w:r>
    </w:p>
    <w:p w:rsidR="00DD663F" w:rsidRDefault="00DD663F">
      <w:pPr>
        <w:ind w:right="-1"/>
        <w:jc w:val="both"/>
        <w:rPr>
          <w:sz w:val="24"/>
        </w:rPr>
      </w:pPr>
    </w:p>
    <w:p w:rsidR="00DD663F" w:rsidRDefault="00DD663F">
      <w:pPr>
        <w:ind w:right="-1"/>
        <w:jc w:val="both"/>
        <w:rPr>
          <w:sz w:val="24"/>
        </w:rPr>
      </w:pPr>
    </w:p>
    <w:p w:rsidR="00B770E6" w:rsidRDefault="00B770E6">
      <w:pPr>
        <w:ind w:right="-1"/>
        <w:jc w:val="both"/>
        <w:rPr>
          <w:sz w:val="24"/>
        </w:rPr>
      </w:pPr>
    </w:p>
    <w:p w:rsidR="00B770E6" w:rsidRDefault="00B770E6">
      <w:pPr>
        <w:ind w:right="-1"/>
        <w:jc w:val="both"/>
        <w:rPr>
          <w:sz w:val="24"/>
        </w:rPr>
      </w:pPr>
    </w:p>
    <w:p w:rsidR="00B42717" w:rsidRPr="00B42717" w:rsidRDefault="00B42717" w:rsidP="00B42717">
      <w:pPr>
        <w:jc w:val="both"/>
        <w:rPr>
          <w:sz w:val="24"/>
          <w:szCs w:val="24"/>
        </w:rPr>
      </w:pPr>
      <w:r w:rsidRPr="00B42717">
        <w:rPr>
          <w:sz w:val="24"/>
          <w:szCs w:val="24"/>
        </w:rPr>
        <w:t>Глава администрации Среднемуйского</w:t>
      </w:r>
    </w:p>
    <w:p w:rsidR="00DD663F" w:rsidRDefault="00B42717" w:rsidP="00B42717">
      <w:pPr>
        <w:jc w:val="both"/>
        <w:rPr>
          <w:sz w:val="24"/>
        </w:rPr>
      </w:pPr>
      <w:r w:rsidRPr="00B42717">
        <w:rPr>
          <w:sz w:val="24"/>
          <w:szCs w:val="24"/>
        </w:rPr>
        <w:t>Муниципального образования                                                                         Л.В. Макурина</w:t>
      </w:r>
    </w:p>
    <w:p w:rsidR="00DD663F" w:rsidRDefault="00DD663F">
      <w:pPr>
        <w:jc w:val="both"/>
        <w:rPr>
          <w:b/>
          <w:sz w:val="24"/>
        </w:rPr>
      </w:pPr>
    </w:p>
    <w:p w:rsidR="00DD663F" w:rsidRDefault="00DD663F">
      <w:pPr>
        <w:spacing w:before="65"/>
        <w:ind w:left="6203"/>
        <w:jc w:val="right"/>
        <w:rPr>
          <w:color w:val="23212A"/>
          <w:sz w:val="24"/>
          <w:szCs w:val="24"/>
        </w:rPr>
      </w:pPr>
    </w:p>
    <w:p w:rsidR="00DD663F" w:rsidRDefault="00DD663F">
      <w:pPr>
        <w:spacing w:before="65"/>
        <w:ind w:left="6203"/>
        <w:jc w:val="right"/>
        <w:rPr>
          <w:color w:val="23212A"/>
          <w:sz w:val="24"/>
          <w:szCs w:val="24"/>
        </w:rPr>
      </w:pPr>
    </w:p>
    <w:p w:rsidR="00DD663F" w:rsidRDefault="00DD663F">
      <w:pPr>
        <w:spacing w:before="65"/>
        <w:ind w:left="6203"/>
        <w:jc w:val="right"/>
        <w:rPr>
          <w:color w:val="23212A"/>
          <w:sz w:val="24"/>
          <w:szCs w:val="24"/>
        </w:rPr>
      </w:pPr>
    </w:p>
    <w:p w:rsidR="00DD663F" w:rsidRDefault="00DD663F">
      <w:pPr>
        <w:spacing w:before="65"/>
        <w:ind w:left="6203"/>
        <w:jc w:val="right"/>
        <w:rPr>
          <w:color w:val="23212A"/>
          <w:sz w:val="24"/>
          <w:szCs w:val="24"/>
        </w:rPr>
      </w:pPr>
    </w:p>
    <w:p w:rsidR="00B42717" w:rsidRDefault="00B42717">
      <w:pPr>
        <w:spacing w:before="65"/>
        <w:ind w:left="6203"/>
        <w:jc w:val="right"/>
        <w:rPr>
          <w:color w:val="23212A"/>
          <w:sz w:val="24"/>
          <w:szCs w:val="24"/>
        </w:rPr>
      </w:pPr>
    </w:p>
    <w:p w:rsidR="00B42717" w:rsidRDefault="00B42717">
      <w:pPr>
        <w:spacing w:before="65"/>
        <w:ind w:left="6203"/>
        <w:jc w:val="right"/>
        <w:rPr>
          <w:color w:val="23212A"/>
          <w:sz w:val="24"/>
          <w:szCs w:val="24"/>
        </w:rPr>
      </w:pPr>
    </w:p>
    <w:p w:rsidR="00DD663F" w:rsidRDefault="00DD663F">
      <w:pPr>
        <w:spacing w:before="65"/>
        <w:ind w:left="6203"/>
        <w:jc w:val="right"/>
        <w:rPr>
          <w:color w:val="23212A"/>
          <w:sz w:val="24"/>
          <w:szCs w:val="24"/>
        </w:rPr>
      </w:pPr>
    </w:p>
    <w:p w:rsidR="00B42717" w:rsidRDefault="00B42717" w:rsidP="00B42717">
      <w:pPr>
        <w:ind w:left="5655" w:right="-1" w:firstLine="7"/>
        <w:jc w:val="right"/>
        <w:rPr>
          <w:color w:val="23212A"/>
          <w:sz w:val="24"/>
          <w:szCs w:val="24"/>
        </w:rPr>
      </w:pPr>
    </w:p>
    <w:p w:rsidR="00B42717" w:rsidRPr="00B42717" w:rsidRDefault="00B42717" w:rsidP="00B42717">
      <w:pPr>
        <w:ind w:left="5655" w:right="-1" w:firstLine="7"/>
        <w:jc w:val="right"/>
        <w:rPr>
          <w:color w:val="23212A"/>
          <w:sz w:val="24"/>
          <w:szCs w:val="24"/>
        </w:rPr>
      </w:pPr>
      <w:r w:rsidRPr="00B42717">
        <w:rPr>
          <w:color w:val="23212A"/>
          <w:sz w:val="24"/>
          <w:szCs w:val="24"/>
        </w:rPr>
        <w:t>Приложение № 1</w:t>
      </w:r>
    </w:p>
    <w:p w:rsidR="00B42717" w:rsidRPr="00B42717" w:rsidRDefault="00B42717" w:rsidP="00B42717">
      <w:pPr>
        <w:ind w:left="5655" w:right="-1" w:firstLine="7"/>
        <w:jc w:val="right"/>
        <w:rPr>
          <w:color w:val="23212A"/>
          <w:sz w:val="24"/>
          <w:szCs w:val="24"/>
        </w:rPr>
      </w:pPr>
      <w:r w:rsidRPr="00B42717">
        <w:rPr>
          <w:color w:val="23212A"/>
          <w:sz w:val="24"/>
          <w:szCs w:val="24"/>
        </w:rPr>
        <w:t>к постановлению администрации</w:t>
      </w:r>
    </w:p>
    <w:p w:rsidR="00B42717" w:rsidRPr="00B42717" w:rsidRDefault="00B42717" w:rsidP="00B42717">
      <w:pPr>
        <w:ind w:left="5655" w:right="-1" w:firstLine="7"/>
        <w:jc w:val="right"/>
        <w:rPr>
          <w:color w:val="23212A"/>
          <w:sz w:val="24"/>
          <w:szCs w:val="24"/>
        </w:rPr>
      </w:pPr>
      <w:r w:rsidRPr="00B42717">
        <w:rPr>
          <w:color w:val="23212A"/>
          <w:sz w:val="24"/>
          <w:szCs w:val="24"/>
        </w:rPr>
        <w:t xml:space="preserve">Среднемуйского муниципального образования </w:t>
      </w:r>
    </w:p>
    <w:p w:rsidR="00DD663F" w:rsidRDefault="00B770E6" w:rsidP="00B42717">
      <w:pPr>
        <w:ind w:left="5655" w:right="-1" w:firstLine="7"/>
        <w:jc w:val="right"/>
        <w:rPr>
          <w:color w:val="23212A"/>
          <w:sz w:val="24"/>
          <w:szCs w:val="24"/>
        </w:rPr>
      </w:pPr>
      <w:r>
        <w:rPr>
          <w:color w:val="23212A"/>
          <w:sz w:val="24"/>
          <w:szCs w:val="24"/>
        </w:rPr>
        <w:t>от   07.06.2024г.  №  21</w:t>
      </w:r>
    </w:p>
    <w:p w:rsidR="00DD663F" w:rsidRDefault="00DD663F">
      <w:pPr>
        <w:ind w:left="5655" w:right="-1" w:firstLine="7"/>
        <w:jc w:val="right"/>
        <w:rPr>
          <w:sz w:val="24"/>
          <w:szCs w:val="24"/>
        </w:rPr>
      </w:pPr>
    </w:p>
    <w:p w:rsidR="00DD663F" w:rsidRDefault="00B42717">
      <w:pPr>
        <w:spacing w:line="274" w:lineRule="exact"/>
        <w:ind w:left="2741"/>
        <w:rPr>
          <w:b/>
          <w:color w:val="23212A"/>
          <w:sz w:val="24"/>
          <w:szCs w:val="24"/>
        </w:rPr>
      </w:pPr>
      <w:r>
        <w:rPr>
          <w:b/>
          <w:color w:val="23212A"/>
          <w:sz w:val="24"/>
          <w:szCs w:val="24"/>
        </w:rPr>
        <w:t>Состав</w:t>
      </w:r>
      <w:r>
        <w:rPr>
          <w:b/>
          <w:color w:val="23212A"/>
          <w:spacing w:val="-5"/>
          <w:sz w:val="24"/>
          <w:szCs w:val="24"/>
        </w:rPr>
        <w:t xml:space="preserve"> </w:t>
      </w:r>
      <w:r>
        <w:rPr>
          <w:b/>
          <w:color w:val="23212A"/>
          <w:sz w:val="24"/>
          <w:szCs w:val="24"/>
        </w:rPr>
        <w:t>Межведомственной</w:t>
      </w:r>
      <w:r>
        <w:rPr>
          <w:b/>
          <w:color w:val="23212A"/>
          <w:spacing w:val="-5"/>
          <w:sz w:val="24"/>
          <w:szCs w:val="24"/>
        </w:rPr>
        <w:t xml:space="preserve"> </w:t>
      </w:r>
      <w:r>
        <w:rPr>
          <w:b/>
          <w:color w:val="23212A"/>
          <w:sz w:val="24"/>
          <w:szCs w:val="24"/>
        </w:rPr>
        <w:t>комиссии</w:t>
      </w:r>
    </w:p>
    <w:p w:rsidR="00B770E6" w:rsidRDefault="00B42717">
      <w:pPr>
        <w:spacing w:before="120" w:after="120" w:line="274" w:lineRule="exact"/>
        <w:ind w:firstLine="708"/>
        <w:jc w:val="both"/>
        <w:rPr>
          <w:color w:val="23212A"/>
          <w:sz w:val="24"/>
          <w:szCs w:val="24"/>
        </w:rPr>
      </w:pPr>
      <w:r>
        <w:rPr>
          <w:color w:val="23212A"/>
          <w:sz w:val="24"/>
          <w:szCs w:val="24"/>
        </w:rPr>
        <w:t xml:space="preserve">Секретарь комиссии без права голоса: </w:t>
      </w:r>
      <w:proofErr w:type="spellStart"/>
      <w:r w:rsidR="00B770E6">
        <w:rPr>
          <w:color w:val="23212A"/>
          <w:sz w:val="24"/>
          <w:szCs w:val="24"/>
        </w:rPr>
        <w:t>Кустова</w:t>
      </w:r>
      <w:proofErr w:type="spellEnd"/>
      <w:r w:rsidR="00B770E6">
        <w:rPr>
          <w:color w:val="23212A"/>
          <w:sz w:val="24"/>
          <w:szCs w:val="24"/>
        </w:rPr>
        <w:t xml:space="preserve"> Наталья Николаевна главный специалист по имуществу и земельным отношениям </w:t>
      </w:r>
    </w:p>
    <w:p w:rsidR="00DD663F" w:rsidRDefault="00B42717">
      <w:pPr>
        <w:spacing w:before="120" w:after="120" w:line="274" w:lineRule="exact"/>
        <w:ind w:firstLine="708"/>
        <w:jc w:val="both"/>
      </w:pPr>
      <w:r>
        <w:rPr>
          <w:color w:val="23212A"/>
          <w:sz w:val="24"/>
          <w:szCs w:val="24"/>
        </w:rPr>
        <w:t>Члены</w:t>
      </w:r>
      <w:r>
        <w:rPr>
          <w:color w:val="23212A"/>
          <w:spacing w:val="-2"/>
          <w:sz w:val="24"/>
          <w:szCs w:val="24"/>
        </w:rPr>
        <w:t xml:space="preserve"> </w:t>
      </w:r>
      <w:r>
        <w:rPr>
          <w:color w:val="23212A"/>
          <w:sz w:val="24"/>
          <w:szCs w:val="24"/>
        </w:rPr>
        <w:t>комиссии с правом голоса:</w:t>
      </w:r>
    </w:p>
    <w:tbl>
      <w:tblPr>
        <w:tblStyle w:val="TableNormal"/>
        <w:tblW w:w="5000" w:type="pct"/>
        <w:tblInd w:w="103" w:type="dxa"/>
        <w:tblLayout w:type="fixed"/>
        <w:tblCellMar>
          <w:left w:w="103" w:type="dxa"/>
          <w:right w:w="108" w:type="dxa"/>
        </w:tblCellMar>
        <w:tblLook w:val="01E0"/>
      </w:tblPr>
      <w:tblGrid>
        <w:gridCol w:w="636"/>
        <w:gridCol w:w="4145"/>
        <w:gridCol w:w="4785"/>
      </w:tblGrid>
      <w:tr w:rsidR="00DD663F" w:rsidTr="00B770E6">
        <w:trPr>
          <w:trHeight w:val="986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Default="00B42717">
            <w:pPr>
              <w:pStyle w:val="TableParagraph"/>
            </w:pPr>
            <w:r>
              <w:t>1</w:t>
            </w:r>
          </w:p>
        </w:tc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Макурина Любовь Владимировна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Глава Среднемуйского муниципального образования</w:t>
            </w:r>
          </w:p>
        </w:tc>
      </w:tr>
      <w:tr w:rsidR="00DD663F" w:rsidTr="00B770E6">
        <w:trPr>
          <w:trHeight w:val="1411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highlight w:val="white"/>
                <w:lang w:val="ru-RU"/>
              </w:rPr>
            </w:pP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Балтахонов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 Евгений Петрович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С</w:t>
            </w:r>
            <w:r w:rsidR="00B42717" w:rsidRPr="00B770E6">
              <w:rPr>
                <w:sz w:val="24"/>
                <w:szCs w:val="24"/>
                <w:highlight w:val="white"/>
                <w:lang w:val="ru-RU"/>
              </w:rPr>
              <w:t>оветник отдела по взаимодействию с органами местного самоуправления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DD663F" w:rsidTr="00B770E6">
        <w:trPr>
          <w:trHeight w:val="1152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Default="00B42717">
            <w:pPr>
              <w:pStyle w:val="TableParagraph"/>
              <w:rPr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Анисов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Андрей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Александрович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D663F" w:rsidRPr="00B770E6" w:rsidRDefault="00B42717">
            <w:pPr>
              <w:pStyle w:val="TableParagraph"/>
              <w:rPr>
                <w:highlight w:val="white"/>
                <w:lang w:val="ru-RU"/>
              </w:rPr>
            </w:pPr>
            <w:r w:rsidRPr="00B770E6">
              <w:rPr>
                <w:sz w:val="24"/>
                <w:szCs w:val="24"/>
                <w:highlight w:val="white"/>
                <w:lang w:val="ru-RU"/>
              </w:rPr>
              <w:t>Заместитель председателя комиссии по экологии и охране окружающей среды Общественной палаты Иркутской области</w:t>
            </w:r>
          </w:p>
        </w:tc>
      </w:tr>
      <w:tr w:rsidR="00DD663F" w:rsidTr="00B770E6">
        <w:trPr>
          <w:trHeight w:val="1257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Дурова Таисия Александровна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42717">
            <w:pPr>
              <w:pStyle w:val="TableParagraph"/>
              <w:ind w:firstLine="3"/>
              <w:rPr>
                <w:highlight w:val="white"/>
                <w:lang w:val="ru-RU"/>
              </w:rPr>
            </w:pPr>
            <w:r w:rsidRPr="00B770E6">
              <w:rPr>
                <w:sz w:val="24"/>
                <w:szCs w:val="24"/>
                <w:highlight w:val="white"/>
                <w:lang w:val="ru-RU"/>
              </w:rPr>
              <w:t>Главный специалист-эксперт отдела</w:t>
            </w:r>
            <w:r w:rsidRPr="00B770E6">
              <w:rPr>
                <w:spacing w:val="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повышения</w:t>
            </w:r>
            <w:r w:rsidRPr="00B770E6">
              <w:rPr>
                <w:spacing w:val="-4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качества</w:t>
            </w:r>
            <w:r w:rsidRPr="00B770E6">
              <w:rPr>
                <w:spacing w:val="-5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данных</w:t>
            </w:r>
            <w:r w:rsidRPr="00B770E6">
              <w:rPr>
                <w:spacing w:val="-2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ЕГРН</w:t>
            </w:r>
            <w:r w:rsidRPr="00B770E6">
              <w:rPr>
                <w:spacing w:val="-5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 xml:space="preserve">Управления </w:t>
            </w:r>
            <w:proofErr w:type="spellStart"/>
            <w:r w:rsidRPr="00B770E6">
              <w:rPr>
                <w:sz w:val="24"/>
                <w:szCs w:val="24"/>
                <w:highlight w:val="white"/>
                <w:lang w:val="ru-RU"/>
              </w:rPr>
              <w:t>Росреестра</w:t>
            </w:r>
            <w:proofErr w:type="spellEnd"/>
            <w:r w:rsidRPr="00B770E6">
              <w:rPr>
                <w:spacing w:val="-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по Иркутской</w:t>
            </w:r>
            <w:r w:rsidRPr="00B770E6">
              <w:rPr>
                <w:spacing w:val="-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области</w:t>
            </w:r>
          </w:p>
        </w:tc>
      </w:tr>
      <w:tr w:rsidR="00DD663F" w:rsidTr="00B770E6">
        <w:trPr>
          <w:trHeight w:val="1240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Default="00B4271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Федорова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Наталия</w:t>
            </w:r>
            <w:proofErr w:type="spellEnd"/>
            <w:r>
              <w:rPr>
                <w:highlight w:val="white"/>
              </w:rPr>
              <w:t xml:space="preserve">  </w:t>
            </w:r>
            <w:proofErr w:type="spellStart"/>
            <w:r>
              <w:rPr>
                <w:highlight w:val="white"/>
              </w:rPr>
              <w:t>Олеговна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ind w:hanging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Временно замещающая должность</w:t>
            </w:r>
            <w:r w:rsidR="00B42717" w:rsidRPr="00B770E6"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gramStart"/>
            <w:r w:rsidR="00B42717" w:rsidRPr="00B770E6">
              <w:rPr>
                <w:sz w:val="24"/>
                <w:szCs w:val="24"/>
                <w:highlight w:val="white"/>
                <w:lang w:val="ru-RU"/>
              </w:rPr>
              <w:t>начальника отдела земельных</w:t>
            </w:r>
            <w:r w:rsidR="00B42717" w:rsidRPr="00B770E6">
              <w:rPr>
                <w:spacing w:val="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42717" w:rsidRPr="00B770E6">
              <w:rPr>
                <w:sz w:val="24"/>
                <w:szCs w:val="24"/>
                <w:highlight w:val="white"/>
                <w:lang w:val="ru-RU"/>
              </w:rPr>
              <w:t>отношений</w:t>
            </w:r>
            <w:r w:rsidR="00B42717" w:rsidRPr="00B770E6">
              <w:rPr>
                <w:spacing w:val="-5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42717" w:rsidRPr="00B770E6">
              <w:rPr>
                <w:sz w:val="24"/>
                <w:szCs w:val="24"/>
                <w:highlight w:val="white"/>
                <w:lang w:val="ru-RU"/>
              </w:rPr>
              <w:t>министерства</w:t>
            </w:r>
            <w:r w:rsidR="00B42717" w:rsidRPr="00B770E6">
              <w:rPr>
                <w:spacing w:val="-4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42717" w:rsidRPr="00B770E6">
              <w:rPr>
                <w:sz w:val="24"/>
                <w:szCs w:val="24"/>
                <w:highlight w:val="white"/>
                <w:lang w:val="ru-RU"/>
              </w:rPr>
              <w:t>лесного</w:t>
            </w:r>
            <w:r w:rsidR="00B42717" w:rsidRPr="00B770E6">
              <w:rPr>
                <w:spacing w:val="-4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42717" w:rsidRPr="00B770E6">
              <w:rPr>
                <w:sz w:val="24"/>
                <w:szCs w:val="24"/>
                <w:highlight w:val="white"/>
                <w:lang w:val="ru-RU"/>
              </w:rPr>
              <w:t>комплекса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 </w:t>
            </w:r>
            <w:r w:rsidR="00B42717" w:rsidRPr="00B770E6">
              <w:rPr>
                <w:spacing w:val="-57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42717" w:rsidRPr="00B770E6">
              <w:rPr>
                <w:sz w:val="24"/>
                <w:szCs w:val="24"/>
                <w:highlight w:val="white"/>
                <w:lang w:val="ru-RU"/>
              </w:rPr>
              <w:t>Иркутской области</w:t>
            </w:r>
            <w:proofErr w:type="gramEnd"/>
          </w:p>
        </w:tc>
      </w:tr>
      <w:tr w:rsidR="00DD663F" w:rsidTr="00B770E6">
        <w:trPr>
          <w:trHeight w:val="1326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770E6">
            <w:pPr>
              <w:pStyle w:val="TableParagraph"/>
              <w:rPr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Кондратьева Екатерина Анатольевна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42717" w:rsidP="00182B80">
            <w:pPr>
              <w:pStyle w:val="TableParagraph"/>
              <w:rPr>
                <w:highlight w:val="white"/>
                <w:lang w:val="ru-RU"/>
              </w:rPr>
            </w:pPr>
            <w:r w:rsidRPr="00B770E6">
              <w:rPr>
                <w:sz w:val="24"/>
                <w:szCs w:val="24"/>
                <w:highlight w:val="white"/>
                <w:lang w:val="ru-RU"/>
              </w:rPr>
              <w:t xml:space="preserve">Начальник отдела </w:t>
            </w:r>
            <w:r w:rsidR="00182B80">
              <w:rPr>
                <w:sz w:val="24"/>
                <w:szCs w:val="24"/>
                <w:highlight w:val="white"/>
                <w:lang w:val="ru-RU"/>
              </w:rPr>
              <w:t>территориального планирования и планировки территорий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 xml:space="preserve"> службы архитектуры Иркутской области</w:t>
            </w:r>
          </w:p>
        </w:tc>
      </w:tr>
      <w:tr w:rsidR="00DD663F" w:rsidTr="00B770E6">
        <w:trPr>
          <w:trHeight w:val="1318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Default="00B42717">
            <w:pPr>
              <w:pStyle w:val="TableParagraph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Default="00B4271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Стрельченко</w:t>
            </w:r>
            <w:proofErr w:type="spellEnd"/>
            <w:r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Александра</w:t>
            </w:r>
            <w:proofErr w:type="spellEnd"/>
            <w:r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Витальевна</w:t>
            </w:r>
            <w:proofErr w:type="spellEnd"/>
          </w:p>
        </w:tc>
        <w:tc>
          <w:tcPr>
            <w:tcW w:w="47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42717">
            <w:pPr>
              <w:pStyle w:val="TableParagraph"/>
              <w:ind w:firstLine="4"/>
              <w:rPr>
                <w:highlight w:val="white"/>
                <w:lang w:val="ru-RU"/>
              </w:rPr>
            </w:pPr>
            <w:r w:rsidRPr="00B770E6">
              <w:rPr>
                <w:sz w:val="24"/>
                <w:szCs w:val="24"/>
                <w:highlight w:val="white"/>
                <w:lang w:val="ru-RU"/>
              </w:rPr>
              <w:t xml:space="preserve">Консультант отдела </w:t>
            </w:r>
            <w:proofErr w:type="gramStart"/>
            <w:r w:rsidRPr="00B770E6">
              <w:rPr>
                <w:sz w:val="24"/>
                <w:szCs w:val="24"/>
                <w:highlight w:val="white"/>
                <w:lang w:val="ru-RU"/>
              </w:rPr>
              <w:t>контроля за</w:t>
            </w:r>
            <w:proofErr w:type="gramEnd"/>
            <w:r w:rsidRPr="00B770E6">
              <w:rPr>
                <w:spacing w:val="-57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переданными полномочиями по Иркутской</w:t>
            </w:r>
            <w:r w:rsidRPr="00B770E6">
              <w:rPr>
                <w:spacing w:val="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области</w:t>
            </w:r>
            <w:r w:rsidRPr="00B770E6">
              <w:rPr>
                <w:spacing w:val="-2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(Департамент</w:t>
            </w:r>
            <w:r w:rsidRPr="00B770E6">
              <w:rPr>
                <w:spacing w:val="-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лесного</w:t>
            </w:r>
            <w:r w:rsidRPr="00B770E6">
              <w:rPr>
                <w:spacing w:val="-3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хозяйства</w:t>
            </w:r>
            <w:r w:rsidRPr="00B770E6">
              <w:rPr>
                <w:spacing w:val="-4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>по СФО)</w:t>
            </w:r>
          </w:p>
        </w:tc>
      </w:tr>
      <w:tr w:rsidR="00DD663F" w:rsidTr="00B770E6">
        <w:trPr>
          <w:trHeight w:val="1188"/>
        </w:trPr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Default="00B42717">
            <w:pPr>
              <w:pStyle w:val="TableParagraph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Default="00B42717">
            <w:pPr>
              <w:pStyle w:val="TableParagrap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Жданова Ольга Александровна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D663F" w:rsidRPr="00B770E6" w:rsidRDefault="00B42717" w:rsidP="00182B80">
            <w:pPr>
              <w:pStyle w:val="TableParagraph"/>
              <w:ind w:firstLine="33"/>
              <w:rPr>
                <w:highlight w:val="white"/>
                <w:lang w:val="ru-RU"/>
              </w:rPr>
            </w:pPr>
            <w:r w:rsidRPr="00B770E6">
              <w:rPr>
                <w:sz w:val="24"/>
                <w:szCs w:val="24"/>
                <w:highlight w:val="white"/>
                <w:lang w:val="ru-RU"/>
              </w:rPr>
              <w:t xml:space="preserve">Индивидуальный предприниматель — главный инженер проекта по внесению изменений в генеральный план </w:t>
            </w:r>
            <w:r w:rsidR="00182B80">
              <w:rPr>
                <w:sz w:val="24"/>
                <w:szCs w:val="24"/>
                <w:highlight w:val="white"/>
                <w:lang w:val="ru-RU"/>
              </w:rPr>
              <w:t>Среднемуйского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 xml:space="preserve"> муниципального образования </w:t>
            </w:r>
            <w:r w:rsidR="00182B80">
              <w:rPr>
                <w:sz w:val="24"/>
                <w:szCs w:val="24"/>
                <w:highlight w:val="white"/>
                <w:lang w:val="ru-RU"/>
              </w:rPr>
              <w:t>Усть-Удинского</w:t>
            </w:r>
            <w:r w:rsidRPr="00B770E6">
              <w:rPr>
                <w:sz w:val="24"/>
                <w:szCs w:val="24"/>
                <w:highlight w:val="white"/>
                <w:lang w:val="ru-RU"/>
              </w:rPr>
              <w:t xml:space="preserve"> района Иркутской области</w:t>
            </w:r>
          </w:p>
        </w:tc>
      </w:tr>
    </w:tbl>
    <w:p w:rsidR="00DD663F" w:rsidRDefault="00DD663F">
      <w:pPr>
        <w:jc w:val="both"/>
        <w:rPr>
          <w:b/>
          <w:sz w:val="24"/>
          <w:szCs w:val="24"/>
        </w:rPr>
      </w:pPr>
    </w:p>
    <w:p w:rsidR="00DD663F" w:rsidRDefault="00DD663F">
      <w:pPr>
        <w:jc w:val="both"/>
        <w:rPr>
          <w:b/>
          <w:sz w:val="24"/>
        </w:rPr>
      </w:pPr>
    </w:p>
    <w:p w:rsidR="00DD663F" w:rsidRDefault="00DD663F">
      <w:pPr>
        <w:jc w:val="both"/>
      </w:pPr>
    </w:p>
    <w:sectPr w:rsidR="00DD663F" w:rsidSect="00257AF7">
      <w:pgSz w:w="11906" w:h="16838"/>
      <w:pgMar w:top="420" w:right="850" w:bottom="578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663F"/>
    <w:rsid w:val="00182B80"/>
    <w:rsid w:val="00257AF7"/>
    <w:rsid w:val="00B42717"/>
    <w:rsid w:val="00B770E6"/>
    <w:rsid w:val="00DD1F3E"/>
    <w:rsid w:val="00DD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60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qFormat/>
    <w:rsid w:val="009F7960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qFormat/>
    <w:rsid w:val="009F796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9F79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qFormat/>
    <w:rsid w:val="009F79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9F79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3E3CCC"/>
    <w:rPr>
      <w:color w:val="0000FF" w:themeColor="hyperlink"/>
      <w:u w:val="single"/>
    </w:rPr>
  </w:style>
  <w:style w:type="paragraph" w:styleId="a5">
    <w:name w:val="Title"/>
    <w:basedOn w:val="a"/>
    <w:next w:val="a6"/>
    <w:qFormat/>
    <w:rsid w:val="00257A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F7960"/>
    <w:pPr>
      <w:jc w:val="both"/>
    </w:pPr>
    <w:rPr>
      <w:sz w:val="24"/>
    </w:rPr>
  </w:style>
  <w:style w:type="paragraph" w:styleId="a7">
    <w:name w:val="List"/>
    <w:basedOn w:val="a6"/>
    <w:rsid w:val="00257AF7"/>
    <w:rPr>
      <w:rFonts w:cs="Mangal"/>
    </w:rPr>
  </w:style>
  <w:style w:type="paragraph" w:styleId="a8">
    <w:name w:val="caption"/>
    <w:basedOn w:val="a"/>
    <w:qFormat/>
    <w:rsid w:val="00257A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57AF7"/>
    <w:pPr>
      <w:suppressLineNumbers/>
    </w:pPr>
    <w:rPr>
      <w:rFonts w:cs="Mangal"/>
    </w:rPr>
  </w:style>
  <w:style w:type="paragraph" w:customStyle="1" w:styleId="ConsPlusTitle">
    <w:name w:val="ConsPlusTitle"/>
    <w:qFormat/>
    <w:rsid w:val="009F7960"/>
    <w:pPr>
      <w:widowContro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6433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E3973"/>
    <w:pPr>
      <w:widowControl w:val="0"/>
      <w:jc w:val="center"/>
    </w:pPr>
    <w:rPr>
      <w:sz w:val="22"/>
      <w:szCs w:val="22"/>
      <w:lang w:eastAsia="en-US"/>
    </w:rPr>
  </w:style>
  <w:style w:type="paragraph" w:customStyle="1" w:styleId="ab">
    <w:name w:val="Обычный*"/>
    <w:qFormat/>
    <w:rsid w:val="00257AF7"/>
    <w:rPr>
      <w:rFonts w:ascii="Calibri" w:eastAsia="Calibri" w:hAnsi="Calibri"/>
      <w:color w:val="00000A"/>
      <w:sz w:val="24"/>
    </w:rPr>
  </w:style>
  <w:style w:type="paragraph" w:customStyle="1" w:styleId="Standard">
    <w:name w:val="Standard"/>
    <w:basedOn w:val="ab"/>
    <w:qFormat/>
    <w:rsid w:val="00257AF7"/>
    <w:rPr>
      <w:rFonts w:eastAsia="Times New Roman" w:cs="Times New Roman"/>
      <w:sz w:val="20"/>
      <w:szCs w:val="20"/>
      <w:lang w:eastAsia="ru-RU"/>
    </w:rPr>
  </w:style>
  <w:style w:type="paragraph" w:styleId="2">
    <w:name w:val="Body Text 2"/>
    <w:basedOn w:val="Standard"/>
    <w:qFormat/>
    <w:rsid w:val="00257AF7"/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1E397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Средняя Муя</cp:lastModifiedBy>
  <cp:revision>11</cp:revision>
  <cp:lastPrinted>2024-06-07T00:27:00Z</cp:lastPrinted>
  <dcterms:created xsi:type="dcterms:W3CDTF">2018-10-26T07:27:00Z</dcterms:created>
  <dcterms:modified xsi:type="dcterms:W3CDTF">2024-06-07T00:30:00Z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